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A9D81" w14:textId="77777777" w:rsidR="001C6511" w:rsidRPr="0014453A" w:rsidRDefault="001C6511" w:rsidP="00CA2AA9">
      <w:pPr>
        <w:tabs>
          <w:tab w:val="center" w:pos="4680"/>
          <w:tab w:val="right" w:pos="9360"/>
        </w:tabs>
        <w:jc w:val="both"/>
        <w:rPr>
          <w:rFonts w:ascii="Arial" w:hAnsi="Arial" w:cs="Arial"/>
          <w:b/>
          <w:caps/>
          <w:sz w:val="22"/>
          <w:szCs w:val="22"/>
        </w:rPr>
      </w:pPr>
    </w:p>
    <w:p w14:paraId="0D132E9D" w14:textId="77777777" w:rsidR="00DE47AA" w:rsidRPr="0014453A" w:rsidRDefault="00365A7C" w:rsidP="00CA2AA9">
      <w:pPr>
        <w:widowControl w:val="0"/>
        <w:tabs>
          <w:tab w:val="left" w:pos="567"/>
          <w:tab w:val="left" w:pos="851"/>
        </w:tabs>
        <w:jc w:val="center"/>
        <w:rPr>
          <w:rFonts w:ascii="Arial" w:hAnsi="Arial" w:cs="Arial"/>
          <w:b/>
          <w:caps/>
          <w:sz w:val="22"/>
          <w:szCs w:val="22"/>
        </w:rPr>
      </w:pPr>
      <w:r w:rsidRPr="0014453A">
        <w:rPr>
          <w:rFonts w:ascii="Arial" w:hAnsi="Arial" w:cs="Arial"/>
          <w:b/>
          <w:caps/>
          <w:sz w:val="22"/>
          <w:szCs w:val="22"/>
        </w:rPr>
        <w:t xml:space="preserve">Prekių pirkimo-pardavimo sutarties </w:t>
      </w:r>
      <w:r w:rsidRPr="0014453A">
        <w:rPr>
          <w:rFonts w:ascii="Arial" w:hAnsi="Arial" w:cs="Arial"/>
          <w:b/>
          <w:bCs/>
          <w:caps/>
          <w:sz w:val="22"/>
          <w:szCs w:val="22"/>
        </w:rPr>
        <w:t>Specialiosios</w:t>
      </w:r>
      <w:r w:rsidRPr="0014453A">
        <w:rPr>
          <w:rFonts w:ascii="Arial" w:hAnsi="Arial" w:cs="Arial"/>
          <w:b/>
          <w:caps/>
          <w:sz w:val="22"/>
          <w:szCs w:val="22"/>
        </w:rPr>
        <w:t xml:space="preserve"> sąlygos</w:t>
      </w:r>
    </w:p>
    <w:p w14:paraId="33EFE86B" w14:textId="77777777" w:rsidR="00DE47AA" w:rsidRPr="0014453A" w:rsidRDefault="00DE47AA" w:rsidP="00CA2AA9">
      <w:pPr>
        <w:jc w:val="both"/>
        <w:rPr>
          <w:rFonts w:ascii="Arial" w:hAnsi="Arial" w:cs="Arial"/>
          <w:sz w:val="22"/>
          <w:szCs w:val="22"/>
        </w:rPr>
      </w:pPr>
    </w:p>
    <w:tbl>
      <w:tblPr>
        <w:tblW w:w="9558" w:type="dxa"/>
        <w:tblLayout w:type="fixed"/>
        <w:tblLook w:val="04A0" w:firstRow="1" w:lastRow="0" w:firstColumn="1" w:lastColumn="0" w:noHBand="0" w:noVBand="1"/>
      </w:tblPr>
      <w:tblGrid>
        <w:gridCol w:w="2447"/>
        <w:gridCol w:w="2180"/>
        <w:gridCol w:w="2360"/>
        <w:gridCol w:w="2571"/>
      </w:tblGrid>
      <w:tr w:rsidR="00DE47AA" w:rsidRPr="0014453A" w14:paraId="498A7042" w14:textId="77777777">
        <w:tc>
          <w:tcPr>
            <w:tcW w:w="2446" w:type="dxa"/>
            <w:tcBorders>
              <w:top w:val="single" w:sz="4" w:space="0" w:color="000000"/>
              <w:left w:val="single" w:sz="4" w:space="0" w:color="000000"/>
              <w:bottom w:val="single" w:sz="4" w:space="0" w:color="000000"/>
              <w:right w:val="single" w:sz="4" w:space="0" w:color="000000"/>
            </w:tcBorders>
          </w:tcPr>
          <w:p w14:paraId="15B4313B" w14:textId="77777777" w:rsidR="00DE47AA" w:rsidRPr="0014453A" w:rsidRDefault="00365A7C" w:rsidP="00CA2AA9">
            <w:pPr>
              <w:jc w:val="both"/>
              <w:rPr>
                <w:rFonts w:ascii="Arial" w:hAnsi="Arial" w:cs="Arial"/>
                <w:b/>
                <w:bCs/>
                <w:kern w:val="2"/>
                <w:sz w:val="22"/>
                <w:szCs w:val="22"/>
              </w:rPr>
            </w:pPr>
            <w:r w:rsidRPr="0014453A">
              <w:rPr>
                <w:rFonts w:ascii="Arial" w:hAnsi="Arial" w:cs="Arial"/>
                <w:b/>
                <w:bCs/>
                <w:kern w:val="2"/>
                <w:sz w:val="22"/>
                <w:szCs w:val="22"/>
              </w:rPr>
              <w:t>Sutarties pavadinimas</w:t>
            </w:r>
          </w:p>
        </w:tc>
        <w:tc>
          <w:tcPr>
            <w:tcW w:w="7111" w:type="dxa"/>
            <w:gridSpan w:val="3"/>
            <w:tcBorders>
              <w:top w:val="single" w:sz="4" w:space="0" w:color="000000"/>
              <w:left w:val="single" w:sz="4" w:space="0" w:color="000000"/>
              <w:bottom w:val="single" w:sz="4" w:space="0" w:color="000000"/>
              <w:right w:val="single" w:sz="4" w:space="0" w:color="000000"/>
            </w:tcBorders>
            <w:vAlign w:val="center"/>
          </w:tcPr>
          <w:p w14:paraId="3CD16E8A" w14:textId="0C980934" w:rsidR="00DE47AA" w:rsidRPr="0014453A" w:rsidRDefault="00173959" w:rsidP="00CA2AA9">
            <w:pPr>
              <w:pStyle w:val="Porat"/>
              <w:tabs>
                <w:tab w:val="left" w:pos="720"/>
                <w:tab w:val="center" w:pos="4536"/>
                <w:tab w:val="right" w:pos="9072"/>
              </w:tabs>
              <w:jc w:val="both"/>
              <w:rPr>
                <w:rFonts w:ascii="Arial" w:hAnsi="Arial" w:cs="Arial"/>
                <w:bCs/>
                <w:sz w:val="22"/>
                <w:szCs w:val="22"/>
              </w:rPr>
            </w:pPr>
            <w:r>
              <w:rPr>
                <w:rFonts w:ascii="Arial" w:hAnsi="Arial" w:cs="Arial"/>
                <w:b/>
                <w:bCs/>
                <w:sz w:val="22"/>
                <w:szCs w:val="22"/>
              </w:rPr>
              <w:t>ŠILDYMO SISTEMOS ORAS- VANDUO SU AKUMULIACINE TALPA ĮSIGIJIMAS IR MONTAVIMAS</w:t>
            </w:r>
          </w:p>
        </w:tc>
      </w:tr>
      <w:tr w:rsidR="00DE47AA" w:rsidRPr="0014453A" w14:paraId="3E399CA5" w14:textId="77777777">
        <w:tc>
          <w:tcPr>
            <w:tcW w:w="2446" w:type="dxa"/>
            <w:tcBorders>
              <w:top w:val="single" w:sz="4" w:space="0" w:color="000000"/>
              <w:left w:val="single" w:sz="4" w:space="0" w:color="000000"/>
              <w:bottom w:val="single" w:sz="4" w:space="0" w:color="000000"/>
              <w:right w:val="single" w:sz="4" w:space="0" w:color="000000"/>
            </w:tcBorders>
          </w:tcPr>
          <w:p w14:paraId="5F0182CB" w14:textId="77777777" w:rsidR="00DE47AA" w:rsidRPr="0014453A" w:rsidRDefault="00365A7C" w:rsidP="00CA2AA9">
            <w:pPr>
              <w:jc w:val="both"/>
              <w:rPr>
                <w:rFonts w:ascii="Arial" w:hAnsi="Arial" w:cs="Arial"/>
                <w:b/>
                <w:bCs/>
                <w:kern w:val="2"/>
                <w:sz w:val="22"/>
                <w:szCs w:val="22"/>
              </w:rPr>
            </w:pPr>
            <w:r w:rsidRPr="0014453A">
              <w:rPr>
                <w:rFonts w:ascii="Arial" w:hAnsi="Arial" w:cs="Arial"/>
                <w:b/>
                <w:bCs/>
                <w:kern w:val="2"/>
                <w:sz w:val="22"/>
                <w:szCs w:val="22"/>
              </w:rPr>
              <w:t>Sutarties data</w:t>
            </w:r>
          </w:p>
        </w:tc>
        <w:tc>
          <w:tcPr>
            <w:tcW w:w="2180" w:type="dxa"/>
            <w:tcBorders>
              <w:top w:val="single" w:sz="4" w:space="0" w:color="000000"/>
              <w:left w:val="single" w:sz="4" w:space="0" w:color="000000"/>
              <w:bottom w:val="single" w:sz="4" w:space="0" w:color="000000"/>
              <w:right w:val="single" w:sz="4" w:space="0" w:color="000000"/>
            </w:tcBorders>
          </w:tcPr>
          <w:p w14:paraId="58039863" w14:textId="77777777" w:rsidR="00DE47AA" w:rsidRPr="0014453A" w:rsidRDefault="00DE47AA" w:rsidP="00CA2AA9">
            <w:pPr>
              <w:jc w:val="both"/>
              <w:rPr>
                <w:rFonts w:ascii="Arial" w:hAnsi="Arial" w:cs="Arial"/>
                <w:kern w:val="2"/>
                <w:sz w:val="22"/>
                <w:szCs w:val="22"/>
              </w:rPr>
            </w:pPr>
          </w:p>
        </w:tc>
        <w:tc>
          <w:tcPr>
            <w:tcW w:w="2360" w:type="dxa"/>
            <w:tcBorders>
              <w:top w:val="single" w:sz="4" w:space="0" w:color="000000"/>
              <w:left w:val="single" w:sz="4" w:space="0" w:color="000000"/>
              <w:bottom w:val="single" w:sz="4" w:space="0" w:color="000000"/>
              <w:right w:val="single" w:sz="4" w:space="0" w:color="000000"/>
            </w:tcBorders>
          </w:tcPr>
          <w:p w14:paraId="1CF9E45C" w14:textId="77777777" w:rsidR="00DE47AA" w:rsidRPr="0014453A" w:rsidRDefault="00365A7C" w:rsidP="00CA2AA9">
            <w:pPr>
              <w:jc w:val="both"/>
              <w:rPr>
                <w:rFonts w:ascii="Arial" w:hAnsi="Arial" w:cs="Arial"/>
                <w:b/>
                <w:bCs/>
                <w:kern w:val="2"/>
                <w:sz w:val="22"/>
                <w:szCs w:val="22"/>
              </w:rPr>
            </w:pPr>
            <w:r w:rsidRPr="0014453A">
              <w:rPr>
                <w:rFonts w:ascii="Arial" w:hAnsi="Arial" w:cs="Arial"/>
                <w:b/>
                <w:bCs/>
                <w:kern w:val="2"/>
                <w:sz w:val="22"/>
                <w:szCs w:val="22"/>
              </w:rPr>
              <w:t>Sutarties numeris</w:t>
            </w:r>
          </w:p>
        </w:tc>
        <w:tc>
          <w:tcPr>
            <w:tcW w:w="2571" w:type="dxa"/>
            <w:tcBorders>
              <w:top w:val="single" w:sz="4" w:space="0" w:color="000000"/>
              <w:left w:val="single" w:sz="4" w:space="0" w:color="000000"/>
              <w:bottom w:val="single" w:sz="4" w:space="0" w:color="000000"/>
              <w:right w:val="single" w:sz="4" w:space="0" w:color="000000"/>
            </w:tcBorders>
          </w:tcPr>
          <w:p w14:paraId="39BA6175" w14:textId="77777777" w:rsidR="00DE47AA" w:rsidRPr="0014453A" w:rsidRDefault="00DE47AA" w:rsidP="00CA2AA9">
            <w:pPr>
              <w:jc w:val="both"/>
              <w:rPr>
                <w:rFonts w:ascii="Arial" w:hAnsi="Arial" w:cs="Arial"/>
                <w:kern w:val="2"/>
                <w:sz w:val="22"/>
                <w:szCs w:val="22"/>
              </w:rPr>
            </w:pPr>
          </w:p>
        </w:tc>
      </w:tr>
    </w:tbl>
    <w:p w14:paraId="433B494C" w14:textId="77777777" w:rsidR="00DE47AA" w:rsidRPr="0014453A" w:rsidRDefault="00DE47AA" w:rsidP="00CA2AA9">
      <w:pPr>
        <w:jc w:val="both"/>
        <w:rPr>
          <w:rFonts w:ascii="Arial" w:hAnsi="Arial" w:cs="Arial"/>
          <w:sz w:val="22"/>
          <w:szCs w:val="22"/>
        </w:rPr>
      </w:pPr>
    </w:p>
    <w:tbl>
      <w:tblPr>
        <w:tblW w:w="9558" w:type="dxa"/>
        <w:tblLayout w:type="fixed"/>
        <w:tblLook w:val="04A0" w:firstRow="1" w:lastRow="0" w:firstColumn="1" w:lastColumn="0" w:noHBand="0" w:noVBand="1"/>
      </w:tblPr>
      <w:tblGrid>
        <w:gridCol w:w="2808"/>
        <w:gridCol w:w="2970"/>
        <w:gridCol w:w="3780"/>
      </w:tblGrid>
      <w:tr w:rsidR="00DE47AA" w:rsidRPr="0014453A" w14:paraId="1096D106"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5477BCE7" w14:textId="77777777" w:rsidR="00DE47AA" w:rsidRPr="0014453A" w:rsidRDefault="00365A7C" w:rsidP="00CA2AA9">
            <w:pPr>
              <w:jc w:val="center"/>
              <w:rPr>
                <w:rFonts w:ascii="Arial" w:hAnsi="Arial" w:cs="Arial"/>
                <w:b/>
                <w:bCs/>
                <w:kern w:val="2"/>
                <w:sz w:val="22"/>
                <w:szCs w:val="22"/>
              </w:rPr>
            </w:pPr>
            <w:r w:rsidRPr="0014453A">
              <w:rPr>
                <w:rFonts w:ascii="Arial" w:hAnsi="Arial" w:cs="Arial"/>
                <w:b/>
                <w:bCs/>
                <w:kern w:val="2"/>
                <w:sz w:val="22"/>
                <w:szCs w:val="22"/>
              </w:rPr>
              <w:t>1. SUTARTIES ŠALYS</w:t>
            </w:r>
          </w:p>
        </w:tc>
      </w:tr>
      <w:tr w:rsidR="00173959" w:rsidRPr="0014453A" w14:paraId="64FADD89" w14:textId="77777777" w:rsidTr="006903CD">
        <w:tc>
          <w:tcPr>
            <w:tcW w:w="2808" w:type="dxa"/>
            <w:vMerge w:val="restart"/>
            <w:tcBorders>
              <w:top w:val="single" w:sz="4" w:space="0" w:color="000000"/>
              <w:left w:val="single" w:sz="4" w:space="0" w:color="000000"/>
              <w:bottom w:val="single" w:sz="4" w:space="0" w:color="000000"/>
              <w:right w:val="single" w:sz="4" w:space="0" w:color="000000"/>
            </w:tcBorders>
          </w:tcPr>
          <w:p w14:paraId="04DD8443" w14:textId="77777777" w:rsidR="00173959" w:rsidRPr="006224C8" w:rsidRDefault="00173959" w:rsidP="00CA2AA9">
            <w:pPr>
              <w:jc w:val="both"/>
              <w:rPr>
                <w:rFonts w:ascii="Arial" w:hAnsi="Arial" w:cs="Arial"/>
                <w:b/>
                <w:bCs/>
                <w:kern w:val="2"/>
                <w:sz w:val="22"/>
                <w:szCs w:val="22"/>
              </w:rPr>
            </w:pPr>
          </w:p>
          <w:p w14:paraId="4127B0D7" w14:textId="77777777" w:rsidR="00173959" w:rsidRPr="006224C8" w:rsidRDefault="00173959" w:rsidP="00CA2AA9">
            <w:pPr>
              <w:jc w:val="both"/>
              <w:rPr>
                <w:rFonts w:ascii="Arial" w:hAnsi="Arial" w:cs="Arial"/>
                <w:b/>
                <w:bCs/>
                <w:kern w:val="2"/>
                <w:sz w:val="22"/>
                <w:szCs w:val="22"/>
              </w:rPr>
            </w:pPr>
          </w:p>
          <w:p w14:paraId="2AB81248" w14:textId="77777777" w:rsidR="00173959" w:rsidRPr="006224C8" w:rsidRDefault="00173959" w:rsidP="00CA2AA9">
            <w:pPr>
              <w:jc w:val="both"/>
              <w:rPr>
                <w:rFonts w:ascii="Arial" w:hAnsi="Arial" w:cs="Arial"/>
                <w:b/>
                <w:bCs/>
                <w:kern w:val="2"/>
                <w:sz w:val="22"/>
                <w:szCs w:val="22"/>
              </w:rPr>
            </w:pPr>
          </w:p>
          <w:p w14:paraId="72A21664" w14:textId="77777777" w:rsidR="00173959" w:rsidRPr="006224C8" w:rsidRDefault="00173959" w:rsidP="00CA2AA9">
            <w:pPr>
              <w:jc w:val="both"/>
              <w:rPr>
                <w:rFonts w:ascii="Arial" w:hAnsi="Arial" w:cs="Arial"/>
                <w:b/>
                <w:bCs/>
                <w:kern w:val="2"/>
                <w:sz w:val="22"/>
                <w:szCs w:val="22"/>
              </w:rPr>
            </w:pPr>
          </w:p>
          <w:p w14:paraId="4F41EA0C" w14:textId="77777777" w:rsidR="00173959" w:rsidRPr="006224C8" w:rsidRDefault="00173959" w:rsidP="00CA2AA9">
            <w:pPr>
              <w:jc w:val="both"/>
              <w:rPr>
                <w:rFonts w:ascii="Arial" w:hAnsi="Arial" w:cs="Arial"/>
                <w:b/>
                <w:bCs/>
                <w:kern w:val="2"/>
                <w:sz w:val="22"/>
                <w:szCs w:val="22"/>
              </w:rPr>
            </w:pPr>
            <w:r w:rsidRPr="006224C8">
              <w:rPr>
                <w:rFonts w:ascii="Arial" w:hAnsi="Arial" w:cs="Arial"/>
                <w:b/>
                <w:bCs/>
                <w:kern w:val="2"/>
                <w:sz w:val="22"/>
                <w:szCs w:val="22"/>
              </w:rPr>
              <w:t>1.1. Pirkėjas</w:t>
            </w:r>
          </w:p>
        </w:tc>
        <w:tc>
          <w:tcPr>
            <w:tcW w:w="2970" w:type="dxa"/>
            <w:tcBorders>
              <w:top w:val="single" w:sz="4" w:space="0" w:color="000000"/>
              <w:left w:val="single" w:sz="4" w:space="0" w:color="000000"/>
              <w:bottom w:val="single" w:sz="4" w:space="0" w:color="000000"/>
              <w:right w:val="single" w:sz="4" w:space="0" w:color="000000"/>
            </w:tcBorders>
          </w:tcPr>
          <w:p w14:paraId="2EBCA19B" w14:textId="77777777" w:rsidR="00173959" w:rsidRPr="006224C8" w:rsidRDefault="00173959" w:rsidP="00CA2AA9">
            <w:pPr>
              <w:jc w:val="both"/>
              <w:rPr>
                <w:rFonts w:ascii="Arial" w:hAnsi="Arial" w:cs="Arial"/>
                <w:kern w:val="2"/>
                <w:sz w:val="22"/>
                <w:szCs w:val="22"/>
              </w:rPr>
            </w:pPr>
            <w:r w:rsidRPr="006224C8">
              <w:rPr>
                <w:rFonts w:ascii="Arial" w:hAnsi="Arial" w:cs="Arial"/>
                <w:kern w:val="2"/>
                <w:sz w:val="22"/>
                <w:szCs w:val="22"/>
              </w:rPr>
              <w:t>1.1.1. Pavadinimas</w:t>
            </w:r>
          </w:p>
        </w:tc>
        <w:tc>
          <w:tcPr>
            <w:tcW w:w="3780" w:type="dxa"/>
            <w:tcBorders>
              <w:top w:val="single" w:sz="4" w:space="0" w:color="auto"/>
              <w:left w:val="single" w:sz="4" w:space="0" w:color="auto"/>
              <w:bottom w:val="single" w:sz="4" w:space="0" w:color="auto"/>
              <w:right w:val="single" w:sz="4" w:space="0" w:color="auto"/>
            </w:tcBorders>
          </w:tcPr>
          <w:p w14:paraId="15908995" w14:textId="6630A155" w:rsidR="00173959" w:rsidRPr="00173959" w:rsidRDefault="00173959" w:rsidP="00B1496E">
            <w:pPr>
              <w:tabs>
                <w:tab w:val="center" w:pos="1782"/>
              </w:tabs>
              <w:jc w:val="center"/>
              <w:rPr>
                <w:rFonts w:ascii="Arial" w:hAnsi="Arial" w:cs="Arial"/>
                <w:color w:val="000000"/>
                <w:sz w:val="22"/>
                <w:szCs w:val="22"/>
              </w:rPr>
            </w:pPr>
            <w:r w:rsidRPr="00173959">
              <w:rPr>
                <w:rFonts w:ascii="Arial" w:hAnsi="Arial" w:cs="Arial"/>
                <w:sz w:val="22"/>
                <w:szCs w:val="22"/>
                <w:shd w:val="clear" w:color="auto" w:fill="FFFFFF"/>
              </w:rPr>
              <w:t>Valstybės įmonė</w:t>
            </w:r>
            <w:r w:rsidRPr="00173959">
              <w:rPr>
                <w:rFonts w:ascii="Arial" w:hAnsi="Arial" w:cs="Arial"/>
                <w:sz w:val="22"/>
                <w:szCs w:val="22"/>
              </w:rPr>
              <w:br/>
            </w:r>
            <w:r w:rsidRPr="00173959">
              <w:rPr>
                <w:rFonts w:ascii="Arial" w:hAnsi="Arial" w:cs="Arial"/>
                <w:sz w:val="22"/>
                <w:szCs w:val="22"/>
                <w:shd w:val="clear" w:color="auto" w:fill="FFFFFF"/>
              </w:rPr>
              <w:t>Valstybinių miškų urėdija</w:t>
            </w:r>
            <w:r w:rsidRPr="00173959">
              <w:rPr>
                <w:rFonts w:ascii="Arial" w:hAnsi="Arial" w:cs="Arial"/>
                <w:sz w:val="22"/>
                <w:szCs w:val="22"/>
              </w:rPr>
              <w:br/>
            </w:r>
            <w:r w:rsidRPr="00173959">
              <w:rPr>
                <w:rFonts w:ascii="Arial" w:hAnsi="Arial" w:cs="Arial"/>
                <w:sz w:val="22"/>
                <w:szCs w:val="22"/>
                <w:shd w:val="clear" w:color="auto" w:fill="FFFFFF"/>
              </w:rPr>
              <w:t>Švenčionėlių regioninis</w:t>
            </w:r>
            <w:r w:rsidRPr="00173959">
              <w:rPr>
                <w:rFonts w:ascii="Arial" w:hAnsi="Arial" w:cs="Arial"/>
                <w:sz w:val="22"/>
                <w:szCs w:val="22"/>
              </w:rPr>
              <w:br/>
            </w:r>
            <w:r w:rsidRPr="00173959">
              <w:rPr>
                <w:rFonts w:ascii="Arial" w:hAnsi="Arial" w:cs="Arial"/>
                <w:sz w:val="22"/>
                <w:szCs w:val="22"/>
                <w:shd w:val="clear" w:color="auto" w:fill="FFFFFF"/>
              </w:rPr>
              <w:t>padalinys</w:t>
            </w:r>
          </w:p>
        </w:tc>
      </w:tr>
      <w:tr w:rsidR="00173959" w:rsidRPr="0014453A" w14:paraId="3C45D7A2"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0711CAC2" w14:textId="77777777" w:rsidR="00173959" w:rsidRPr="006224C8" w:rsidRDefault="00173959" w:rsidP="00CA2AA9">
            <w:pPr>
              <w:jc w:val="both"/>
              <w:rPr>
                <w:rFonts w:ascii="Arial" w:hAnsi="Arial" w:cs="Arial"/>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509C1CDD" w14:textId="77777777" w:rsidR="00173959" w:rsidRPr="006224C8" w:rsidRDefault="00173959" w:rsidP="00B1496E">
            <w:pPr>
              <w:rPr>
                <w:rFonts w:ascii="Arial" w:hAnsi="Arial" w:cs="Arial"/>
                <w:kern w:val="2"/>
                <w:sz w:val="22"/>
                <w:szCs w:val="22"/>
              </w:rPr>
            </w:pPr>
            <w:r w:rsidRPr="006224C8">
              <w:rPr>
                <w:rFonts w:ascii="Arial" w:hAnsi="Arial" w:cs="Arial"/>
                <w:kern w:val="2"/>
                <w:sz w:val="22"/>
                <w:szCs w:val="22"/>
              </w:rPr>
              <w:t>1.1.2. Juridinio asmens kodas</w:t>
            </w:r>
          </w:p>
        </w:tc>
        <w:tc>
          <w:tcPr>
            <w:tcW w:w="3780" w:type="dxa"/>
            <w:tcBorders>
              <w:top w:val="single" w:sz="4" w:space="0" w:color="auto"/>
              <w:left w:val="single" w:sz="4" w:space="0" w:color="auto"/>
              <w:bottom w:val="single" w:sz="4" w:space="0" w:color="auto"/>
              <w:right w:val="single" w:sz="4" w:space="0" w:color="auto"/>
            </w:tcBorders>
          </w:tcPr>
          <w:p w14:paraId="100C2075" w14:textId="02B1E0C9" w:rsidR="00173959" w:rsidRPr="00173959" w:rsidRDefault="00173959" w:rsidP="00B1496E">
            <w:pPr>
              <w:jc w:val="center"/>
              <w:rPr>
                <w:rFonts w:ascii="Arial" w:hAnsi="Arial" w:cs="Arial"/>
                <w:color w:val="000000"/>
                <w:sz w:val="22"/>
                <w:szCs w:val="22"/>
              </w:rPr>
            </w:pPr>
            <w:r w:rsidRPr="00173959">
              <w:rPr>
                <w:rFonts w:ascii="Arial" w:hAnsi="Arial" w:cs="Arial"/>
                <w:sz w:val="22"/>
                <w:szCs w:val="22"/>
                <w:shd w:val="clear" w:color="auto" w:fill="FFFFFF"/>
              </w:rPr>
              <w:t>132340880</w:t>
            </w:r>
          </w:p>
        </w:tc>
      </w:tr>
      <w:tr w:rsidR="00173959" w:rsidRPr="0014453A" w14:paraId="754E1836"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5E6E455B" w14:textId="77777777" w:rsidR="00173959" w:rsidRPr="006224C8" w:rsidRDefault="00173959" w:rsidP="00CA2AA9">
            <w:pPr>
              <w:jc w:val="both"/>
              <w:rPr>
                <w:rFonts w:ascii="Arial" w:hAnsi="Arial" w:cs="Arial"/>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4767964A" w14:textId="77777777" w:rsidR="00173959" w:rsidRPr="006224C8" w:rsidRDefault="00173959" w:rsidP="00B1496E">
            <w:pPr>
              <w:rPr>
                <w:rFonts w:ascii="Arial" w:hAnsi="Arial" w:cs="Arial"/>
                <w:kern w:val="2"/>
                <w:sz w:val="22"/>
                <w:szCs w:val="22"/>
              </w:rPr>
            </w:pPr>
            <w:r w:rsidRPr="006224C8">
              <w:rPr>
                <w:rFonts w:ascii="Arial" w:hAnsi="Arial" w:cs="Arial"/>
                <w:kern w:val="2"/>
                <w:sz w:val="22"/>
                <w:szCs w:val="22"/>
              </w:rPr>
              <w:t>1.1.3. Adresas</w:t>
            </w:r>
          </w:p>
        </w:tc>
        <w:tc>
          <w:tcPr>
            <w:tcW w:w="3780" w:type="dxa"/>
            <w:tcBorders>
              <w:top w:val="single" w:sz="4" w:space="0" w:color="000000"/>
              <w:left w:val="single" w:sz="4" w:space="0" w:color="000000"/>
              <w:bottom w:val="single" w:sz="4" w:space="0" w:color="000000"/>
              <w:right w:val="single" w:sz="4" w:space="0" w:color="000000"/>
            </w:tcBorders>
          </w:tcPr>
          <w:p w14:paraId="6BFD73BD" w14:textId="65503EE5" w:rsidR="00173959" w:rsidRPr="00173959" w:rsidRDefault="00173959" w:rsidP="00B1496E">
            <w:pPr>
              <w:tabs>
                <w:tab w:val="left" w:pos="660"/>
              </w:tabs>
              <w:jc w:val="center"/>
              <w:rPr>
                <w:rFonts w:ascii="Arial" w:hAnsi="Arial" w:cs="Arial"/>
                <w:color w:val="000000"/>
                <w:sz w:val="22"/>
                <w:szCs w:val="22"/>
              </w:rPr>
            </w:pPr>
            <w:r w:rsidRPr="00173959">
              <w:rPr>
                <w:rFonts w:ascii="Arial" w:hAnsi="Arial" w:cs="Arial"/>
                <w:sz w:val="22"/>
                <w:szCs w:val="22"/>
                <w:shd w:val="clear" w:color="auto" w:fill="FFFFFF"/>
              </w:rPr>
              <w:t>Žeimenos g. 49, Švenčionėliai</w:t>
            </w:r>
          </w:p>
        </w:tc>
      </w:tr>
      <w:tr w:rsidR="00173959" w:rsidRPr="0014453A" w14:paraId="135F8F1A"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5003C7E0" w14:textId="77777777" w:rsidR="00173959" w:rsidRPr="006224C8" w:rsidRDefault="00173959" w:rsidP="00CA2AA9">
            <w:pPr>
              <w:jc w:val="both"/>
              <w:rPr>
                <w:rFonts w:ascii="Arial" w:hAnsi="Arial" w:cs="Arial"/>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3C17CABF" w14:textId="77777777" w:rsidR="00173959" w:rsidRPr="006224C8" w:rsidRDefault="00173959" w:rsidP="00B1496E">
            <w:pPr>
              <w:rPr>
                <w:rFonts w:ascii="Arial" w:hAnsi="Arial" w:cs="Arial"/>
                <w:kern w:val="2"/>
                <w:sz w:val="22"/>
                <w:szCs w:val="22"/>
              </w:rPr>
            </w:pPr>
            <w:r w:rsidRPr="006224C8">
              <w:rPr>
                <w:rFonts w:ascii="Arial" w:hAnsi="Arial" w:cs="Arial"/>
                <w:kern w:val="2"/>
                <w:sz w:val="22"/>
                <w:szCs w:val="22"/>
              </w:rPr>
              <w:t>1.1.4. PVM mokėtojo kodas</w:t>
            </w:r>
          </w:p>
        </w:tc>
        <w:tc>
          <w:tcPr>
            <w:tcW w:w="3780" w:type="dxa"/>
            <w:tcBorders>
              <w:top w:val="single" w:sz="4" w:space="0" w:color="auto"/>
              <w:left w:val="single" w:sz="4" w:space="0" w:color="auto"/>
              <w:bottom w:val="single" w:sz="4" w:space="0" w:color="auto"/>
              <w:right w:val="single" w:sz="4" w:space="0" w:color="auto"/>
            </w:tcBorders>
          </w:tcPr>
          <w:p w14:paraId="77C9CA37" w14:textId="0A44AFF5" w:rsidR="00173959" w:rsidRPr="00173959" w:rsidRDefault="00173959" w:rsidP="00B1496E">
            <w:pPr>
              <w:jc w:val="center"/>
              <w:rPr>
                <w:rFonts w:ascii="Arial" w:hAnsi="Arial" w:cs="Arial"/>
                <w:color w:val="000000"/>
                <w:sz w:val="22"/>
                <w:szCs w:val="22"/>
              </w:rPr>
            </w:pPr>
            <w:r w:rsidRPr="00173959">
              <w:rPr>
                <w:rFonts w:ascii="Arial" w:hAnsi="Arial" w:cs="Arial"/>
                <w:sz w:val="22"/>
                <w:szCs w:val="22"/>
                <w:shd w:val="clear" w:color="auto" w:fill="FFFFFF"/>
              </w:rPr>
              <w:t>LT323408811</w:t>
            </w:r>
          </w:p>
        </w:tc>
      </w:tr>
      <w:tr w:rsidR="00173959" w:rsidRPr="0014453A" w14:paraId="0C457E25"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54019A4E" w14:textId="77777777" w:rsidR="00173959" w:rsidRPr="006224C8" w:rsidRDefault="00173959" w:rsidP="00CA2AA9">
            <w:pPr>
              <w:jc w:val="both"/>
              <w:rPr>
                <w:rFonts w:ascii="Arial" w:hAnsi="Arial" w:cs="Arial"/>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5C899593" w14:textId="77777777" w:rsidR="00173959" w:rsidRPr="006224C8" w:rsidRDefault="00173959" w:rsidP="00B1496E">
            <w:pPr>
              <w:rPr>
                <w:rFonts w:ascii="Arial" w:hAnsi="Arial" w:cs="Arial"/>
                <w:kern w:val="2"/>
                <w:sz w:val="22"/>
                <w:szCs w:val="22"/>
              </w:rPr>
            </w:pPr>
            <w:r w:rsidRPr="006224C8">
              <w:rPr>
                <w:rFonts w:ascii="Arial" w:hAnsi="Arial" w:cs="Arial"/>
                <w:kern w:val="2"/>
                <w:sz w:val="22"/>
                <w:szCs w:val="22"/>
              </w:rPr>
              <w:t>1.1.5. Atsiskaitomoji sąskaita</w:t>
            </w:r>
          </w:p>
        </w:tc>
        <w:tc>
          <w:tcPr>
            <w:tcW w:w="3780" w:type="dxa"/>
            <w:tcBorders>
              <w:top w:val="single" w:sz="4" w:space="0" w:color="auto"/>
              <w:left w:val="single" w:sz="4" w:space="0" w:color="auto"/>
              <w:bottom w:val="single" w:sz="4" w:space="0" w:color="auto"/>
              <w:right w:val="single" w:sz="4" w:space="0" w:color="auto"/>
            </w:tcBorders>
          </w:tcPr>
          <w:p w14:paraId="253C102E" w14:textId="2845657A" w:rsidR="00173959" w:rsidRPr="00173959" w:rsidRDefault="00173959" w:rsidP="00B1496E">
            <w:pPr>
              <w:jc w:val="center"/>
              <w:rPr>
                <w:rFonts w:ascii="Arial" w:hAnsi="Arial" w:cs="Arial"/>
                <w:color w:val="000000"/>
                <w:sz w:val="22"/>
                <w:szCs w:val="22"/>
              </w:rPr>
            </w:pPr>
            <w:r w:rsidRPr="00173959">
              <w:rPr>
                <w:rFonts w:ascii="Arial" w:hAnsi="Arial" w:cs="Arial"/>
                <w:sz w:val="22"/>
                <w:szCs w:val="22"/>
                <w:shd w:val="clear" w:color="auto" w:fill="FFFFFF"/>
              </w:rPr>
              <w:t>LT317300010153812883</w:t>
            </w:r>
          </w:p>
        </w:tc>
      </w:tr>
      <w:tr w:rsidR="00173959" w:rsidRPr="0014453A" w14:paraId="46002D00"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61050537" w14:textId="77777777" w:rsidR="00173959" w:rsidRPr="006224C8" w:rsidRDefault="00173959" w:rsidP="00CA2AA9">
            <w:pPr>
              <w:jc w:val="both"/>
              <w:rPr>
                <w:rFonts w:ascii="Arial" w:hAnsi="Arial" w:cs="Arial"/>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18A5FC87" w14:textId="77777777" w:rsidR="00173959" w:rsidRPr="006224C8" w:rsidRDefault="00173959" w:rsidP="00B1496E">
            <w:pPr>
              <w:rPr>
                <w:rFonts w:ascii="Arial" w:hAnsi="Arial" w:cs="Arial"/>
                <w:kern w:val="2"/>
                <w:sz w:val="22"/>
                <w:szCs w:val="22"/>
              </w:rPr>
            </w:pPr>
            <w:r w:rsidRPr="006224C8">
              <w:rPr>
                <w:rFonts w:ascii="Arial" w:hAnsi="Arial" w:cs="Arial"/>
                <w:kern w:val="2"/>
                <w:sz w:val="22"/>
                <w:szCs w:val="22"/>
              </w:rPr>
              <w:t>1.1.6. Bankas, banko kodas</w:t>
            </w:r>
          </w:p>
        </w:tc>
        <w:tc>
          <w:tcPr>
            <w:tcW w:w="3780" w:type="dxa"/>
            <w:tcBorders>
              <w:top w:val="single" w:sz="4" w:space="0" w:color="auto"/>
              <w:left w:val="single" w:sz="4" w:space="0" w:color="auto"/>
              <w:bottom w:val="single" w:sz="4" w:space="0" w:color="auto"/>
              <w:right w:val="single" w:sz="4" w:space="0" w:color="auto"/>
            </w:tcBorders>
          </w:tcPr>
          <w:p w14:paraId="32D58FF3" w14:textId="4822AD16" w:rsidR="00173959" w:rsidRPr="00173959" w:rsidRDefault="00173959" w:rsidP="00B1496E">
            <w:pPr>
              <w:jc w:val="center"/>
              <w:rPr>
                <w:rFonts w:ascii="Arial" w:hAnsi="Arial" w:cs="Arial"/>
                <w:color w:val="000000"/>
                <w:sz w:val="22"/>
                <w:szCs w:val="22"/>
              </w:rPr>
            </w:pPr>
            <w:r w:rsidRPr="00173959">
              <w:rPr>
                <w:rFonts w:ascii="Arial" w:hAnsi="Arial" w:cs="Arial"/>
                <w:kern w:val="2"/>
                <w:sz w:val="22"/>
                <w:szCs w:val="22"/>
              </w:rPr>
              <w:t>73000</w:t>
            </w:r>
          </w:p>
        </w:tc>
      </w:tr>
      <w:tr w:rsidR="00173959" w:rsidRPr="0014453A" w14:paraId="209CCD61"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0FCB3D08" w14:textId="77777777" w:rsidR="00173959" w:rsidRPr="006224C8" w:rsidRDefault="00173959" w:rsidP="00CA2AA9">
            <w:pPr>
              <w:jc w:val="both"/>
              <w:rPr>
                <w:rFonts w:ascii="Arial" w:hAnsi="Arial" w:cs="Arial"/>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02F12231" w14:textId="77777777" w:rsidR="00173959" w:rsidRPr="006224C8" w:rsidRDefault="00173959" w:rsidP="00B1496E">
            <w:pPr>
              <w:rPr>
                <w:rFonts w:ascii="Arial" w:hAnsi="Arial" w:cs="Arial"/>
                <w:kern w:val="2"/>
                <w:sz w:val="22"/>
                <w:szCs w:val="22"/>
              </w:rPr>
            </w:pPr>
            <w:r w:rsidRPr="006224C8">
              <w:rPr>
                <w:rFonts w:ascii="Arial" w:hAnsi="Arial" w:cs="Arial"/>
                <w:kern w:val="2"/>
                <w:sz w:val="22"/>
                <w:szCs w:val="22"/>
              </w:rPr>
              <w:t>1.1.7. Telefonas</w:t>
            </w:r>
          </w:p>
        </w:tc>
        <w:tc>
          <w:tcPr>
            <w:tcW w:w="3780" w:type="dxa"/>
            <w:tcBorders>
              <w:top w:val="single" w:sz="4" w:space="0" w:color="auto"/>
              <w:left w:val="single" w:sz="4" w:space="0" w:color="auto"/>
              <w:bottom w:val="single" w:sz="4" w:space="0" w:color="auto"/>
              <w:right w:val="single" w:sz="4" w:space="0" w:color="auto"/>
            </w:tcBorders>
          </w:tcPr>
          <w:p w14:paraId="77B973CF" w14:textId="24C8CB12" w:rsidR="00173959" w:rsidRPr="00173959" w:rsidRDefault="00173959" w:rsidP="00B1496E">
            <w:pPr>
              <w:jc w:val="center"/>
              <w:rPr>
                <w:rFonts w:ascii="Arial" w:hAnsi="Arial" w:cs="Arial"/>
                <w:color w:val="000000"/>
                <w:sz w:val="22"/>
                <w:szCs w:val="22"/>
              </w:rPr>
            </w:pPr>
            <w:r w:rsidRPr="00173959">
              <w:rPr>
                <w:rFonts w:ascii="Arial" w:hAnsi="Arial" w:cs="Arial"/>
                <w:sz w:val="22"/>
                <w:szCs w:val="22"/>
                <w:shd w:val="clear" w:color="auto" w:fill="FFFFFF"/>
              </w:rPr>
              <w:t>8 61851910</w:t>
            </w:r>
          </w:p>
        </w:tc>
      </w:tr>
      <w:tr w:rsidR="00173959" w:rsidRPr="0014453A" w14:paraId="0CF00E0A"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3A7FD27D" w14:textId="77777777" w:rsidR="00173959" w:rsidRPr="006224C8" w:rsidRDefault="00173959" w:rsidP="00CA2AA9">
            <w:pPr>
              <w:jc w:val="both"/>
              <w:rPr>
                <w:rFonts w:ascii="Arial" w:hAnsi="Arial" w:cs="Arial"/>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54BACD7E" w14:textId="77777777" w:rsidR="00173959" w:rsidRPr="006224C8" w:rsidRDefault="00173959" w:rsidP="00B1496E">
            <w:pPr>
              <w:rPr>
                <w:rFonts w:ascii="Arial" w:hAnsi="Arial" w:cs="Arial"/>
                <w:kern w:val="2"/>
                <w:sz w:val="22"/>
                <w:szCs w:val="22"/>
              </w:rPr>
            </w:pPr>
            <w:r w:rsidRPr="006224C8">
              <w:rPr>
                <w:rFonts w:ascii="Arial" w:hAnsi="Arial" w:cs="Arial"/>
                <w:kern w:val="2"/>
                <w:sz w:val="22"/>
                <w:szCs w:val="22"/>
              </w:rPr>
              <w:t>1.1.8. El. paštas</w:t>
            </w:r>
          </w:p>
        </w:tc>
        <w:tc>
          <w:tcPr>
            <w:tcW w:w="3780" w:type="dxa"/>
            <w:tcBorders>
              <w:top w:val="single" w:sz="4" w:space="0" w:color="auto"/>
              <w:left w:val="single" w:sz="4" w:space="0" w:color="auto"/>
              <w:bottom w:val="single" w:sz="4" w:space="0" w:color="auto"/>
              <w:right w:val="single" w:sz="4" w:space="0" w:color="auto"/>
            </w:tcBorders>
          </w:tcPr>
          <w:p w14:paraId="1D6A2A93" w14:textId="510A3130" w:rsidR="00173959" w:rsidRPr="00173959" w:rsidRDefault="00CF75D6" w:rsidP="00B1496E">
            <w:pPr>
              <w:jc w:val="center"/>
              <w:rPr>
                <w:rFonts w:ascii="Arial" w:hAnsi="Arial" w:cs="Arial"/>
                <w:sz w:val="22"/>
                <w:szCs w:val="22"/>
              </w:rPr>
            </w:pPr>
            <w:hyperlink r:id="rId9" w:history="1">
              <w:r w:rsidR="00173959" w:rsidRPr="00173959">
                <w:rPr>
                  <w:rStyle w:val="Hipersaitas"/>
                  <w:rFonts w:ascii="Arial" w:eastAsiaTheme="majorEastAsia" w:hAnsi="Arial" w:cs="Arial"/>
                  <w:kern w:val="2"/>
                  <w:sz w:val="22"/>
                  <w:szCs w:val="22"/>
                </w:rPr>
                <w:t>svencioneliai@vmu.lt</w:t>
              </w:r>
            </w:hyperlink>
          </w:p>
        </w:tc>
      </w:tr>
      <w:tr w:rsidR="00173959" w:rsidRPr="0014453A" w14:paraId="5186B0A1"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705757CB" w14:textId="77777777" w:rsidR="00173959" w:rsidRPr="006224C8" w:rsidRDefault="00173959" w:rsidP="00CA2AA9">
            <w:pPr>
              <w:jc w:val="both"/>
              <w:rPr>
                <w:rFonts w:ascii="Arial" w:hAnsi="Arial" w:cs="Arial"/>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61CFEF7E" w14:textId="77777777" w:rsidR="00173959" w:rsidRPr="006224C8" w:rsidRDefault="00173959" w:rsidP="00B1496E">
            <w:pPr>
              <w:rPr>
                <w:rFonts w:ascii="Arial" w:hAnsi="Arial" w:cs="Arial"/>
                <w:kern w:val="2"/>
                <w:sz w:val="22"/>
                <w:szCs w:val="22"/>
              </w:rPr>
            </w:pPr>
            <w:r w:rsidRPr="006224C8">
              <w:rPr>
                <w:rFonts w:ascii="Arial" w:hAnsi="Arial" w:cs="Arial"/>
                <w:kern w:val="2"/>
                <w:sz w:val="22"/>
                <w:szCs w:val="22"/>
              </w:rPr>
              <w:t>1.1.9. Šalies atstovas</w:t>
            </w:r>
          </w:p>
        </w:tc>
        <w:tc>
          <w:tcPr>
            <w:tcW w:w="3780" w:type="dxa"/>
            <w:tcBorders>
              <w:top w:val="single" w:sz="4" w:space="0" w:color="auto"/>
              <w:left w:val="single" w:sz="4" w:space="0" w:color="auto"/>
              <w:bottom w:val="single" w:sz="4" w:space="0" w:color="auto"/>
              <w:right w:val="single" w:sz="4" w:space="0" w:color="auto"/>
            </w:tcBorders>
          </w:tcPr>
          <w:p w14:paraId="0123B295" w14:textId="230C1800" w:rsidR="00173959" w:rsidRPr="00173959" w:rsidRDefault="00173959" w:rsidP="00B1496E">
            <w:pPr>
              <w:jc w:val="center"/>
              <w:rPr>
                <w:rFonts w:ascii="Arial" w:hAnsi="Arial" w:cs="Arial"/>
                <w:kern w:val="2"/>
                <w:sz w:val="22"/>
                <w:szCs w:val="22"/>
              </w:rPr>
            </w:pPr>
            <w:r w:rsidRPr="00173959">
              <w:rPr>
                <w:rFonts w:ascii="Arial" w:hAnsi="Arial" w:cs="Arial"/>
                <w:sz w:val="22"/>
                <w:szCs w:val="22"/>
                <w:shd w:val="clear" w:color="auto" w:fill="FFFFFF"/>
              </w:rPr>
              <w:t>Nemenčinės regioninio padalinio</w:t>
            </w:r>
            <w:r w:rsidRPr="00173959">
              <w:rPr>
                <w:rFonts w:ascii="Arial" w:hAnsi="Arial" w:cs="Arial"/>
                <w:sz w:val="22"/>
                <w:szCs w:val="22"/>
              </w:rPr>
              <w:br/>
            </w:r>
            <w:r w:rsidRPr="00173959">
              <w:rPr>
                <w:rFonts w:ascii="Arial" w:hAnsi="Arial" w:cs="Arial"/>
                <w:sz w:val="22"/>
                <w:szCs w:val="22"/>
                <w:shd w:val="clear" w:color="auto" w:fill="FFFFFF"/>
              </w:rPr>
              <w:t>vadovas, vykdantis Švenčionėlių</w:t>
            </w:r>
            <w:r w:rsidRPr="00173959">
              <w:rPr>
                <w:rFonts w:ascii="Arial" w:hAnsi="Arial" w:cs="Arial"/>
                <w:sz w:val="22"/>
                <w:szCs w:val="22"/>
              </w:rPr>
              <w:br/>
            </w:r>
            <w:r w:rsidRPr="00173959">
              <w:rPr>
                <w:rFonts w:ascii="Arial" w:hAnsi="Arial" w:cs="Arial"/>
                <w:sz w:val="22"/>
                <w:szCs w:val="22"/>
                <w:shd w:val="clear" w:color="auto" w:fill="FFFFFF"/>
              </w:rPr>
              <w:t>regioninio padalinio vadovo</w:t>
            </w:r>
            <w:r w:rsidRPr="00173959">
              <w:rPr>
                <w:rFonts w:ascii="Arial" w:hAnsi="Arial" w:cs="Arial"/>
                <w:sz w:val="22"/>
                <w:szCs w:val="22"/>
              </w:rPr>
              <w:br/>
            </w:r>
            <w:r w:rsidRPr="00173959">
              <w:rPr>
                <w:rFonts w:ascii="Arial" w:hAnsi="Arial" w:cs="Arial"/>
                <w:sz w:val="22"/>
                <w:szCs w:val="22"/>
                <w:shd w:val="clear" w:color="auto" w:fill="FFFFFF"/>
              </w:rPr>
              <w:t>funkcijas, Giedrius Grincevičius</w:t>
            </w:r>
          </w:p>
        </w:tc>
      </w:tr>
      <w:tr w:rsidR="00173959" w:rsidRPr="0014453A" w14:paraId="7B8B04B6"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3732FAAA" w14:textId="77777777" w:rsidR="00173959" w:rsidRPr="006224C8" w:rsidRDefault="00173959" w:rsidP="00CA2AA9">
            <w:pPr>
              <w:jc w:val="both"/>
              <w:rPr>
                <w:rFonts w:ascii="Arial" w:hAnsi="Arial" w:cs="Arial"/>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39C71976" w14:textId="77777777" w:rsidR="00173959" w:rsidRPr="006224C8" w:rsidRDefault="00173959" w:rsidP="00B1496E">
            <w:pPr>
              <w:rPr>
                <w:rFonts w:ascii="Arial" w:hAnsi="Arial" w:cs="Arial"/>
                <w:kern w:val="2"/>
                <w:sz w:val="22"/>
                <w:szCs w:val="22"/>
              </w:rPr>
            </w:pPr>
            <w:r w:rsidRPr="006224C8">
              <w:rPr>
                <w:rFonts w:ascii="Arial" w:hAnsi="Arial" w:cs="Arial"/>
                <w:kern w:val="2"/>
                <w:sz w:val="22"/>
                <w:szCs w:val="22"/>
              </w:rPr>
              <w:t>1.1.10. Atstovavimo pagrindas</w:t>
            </w:r>
          </w:p>
        </w:tc>
        <w:tc>
          <w:tcPr>
            <w:tcW w:w="3780" w:type="dxa"/>
            <w:tcBorders>
              <w:top w:val="single" w:sz="4" w:space="0" w:color="auto"/>
              <w:left w:val="single" w:sz="4" w:space="0" w:color="auto"/>
              <w:bottom w:val="single" w:sz="4" w:space="0" w:color="auto"/>
              <w:right w:val="single" w:sz="4" w:space="0" w:color="auto"/>
            </w:tcBorders>
          </w:tcPr>
          <w:p w14:paraId="26288535" w14:textId="2C6AEEA6" w:rsidR="00173959" w:rsidRPr="00173959" w:rsidRDefault="00173959" w:rsidP="00B1496E">
            <w:pPr>
              <w:jc w:val="center"/>
              <w:rPr>
                <w:rFonts w:ascii="Arial" w:hAnsi="Arial" w:cs="Arial"/>
                <w:kern w:val="2"/>
                <w:sz w:val="22"/>
                <w:szCs w:val="22"/>
              </w:rPr>
            </w:pPr>
            <w:r w:rsidRPr="00173959">
              <w:rPr>
                <w:rFonts w:ascii="Arial" w:hAnsi="Arial" w:cs="Arial"/>
                <w:sz w:val="22"/>
                <w:szCs w:val="22"/>
                <w:shd w:val="clear" w:color="auto" w:fill="FFFFFF"/>
              </w:rPr>
              <w:t>Valstybės įmonė</w:t>
            </w:r>
            <w:r w:rsidRPr="00173959">
              <w:rPr>
                <w:rFonts w:ascii="Arial" w:hAnsi="Arial" w:cs="Arial"/>
                <w:sz w:val="22"/>
                <w:szCs w:val="22"/>
              </w:rPr>
              <w:br/>
            </w:r>
            <w:r w:rsidRPr="00173959">
              <w:rPr>
                <w:rFonts w:ascii="Arial" w:hAnsi="Arial" w:cs="Arial"/>
                <w:sz w:val="22"/>
                <w:szCs w:val="22"/>
                <w:shd w:val="clear" w:color="auto" w:fill="FFFFFF"/>
              </w:rPr>
              <w:t>Valstybinių miškų urėdija</w:t>
            </w:r>
            <w:r w:rsidRPr="00173959">
              <w:rPr>
                <w:rFonts w:ascii="Arial" w:hAnsi="Arial" w:cs="Arial"/>
                <w:sz w:val="22"/>
                <w:szCs w:val="22"/>
              </w:rPr>
              <w:br/>
            </w:r>
            <w:r w:rsidRPr="00173959">
              <w:rPr>
                <w:rFonts w:ascii="Arial" w:hAnsi="Arial" w:cs="Arial"/>
                <w:sz w:val="22"/>
                <w:szCs w:val="22"/>
                <w:shd w:val="clear" w:color="auto" w:fill="FFFFFF"/>
              </w:rPr>
              <w:t>Švenčionėlių regioninis</w:t>
            </w:r>
            <w:r w:rsidRPr="00173959">
              <w:rPr>
                <w:rFonts w:ascii="Arial" w:hAnsi="Arial" w:cs="Arial"/>
                <w:sz w:val="22"/>
                <w:szCs w:val="22"/>
              </w:rPr>
              <w:br/>
            </w:r>
            <w:r w:rsidRPr="00173959">
              <w:rPr>
                <w:rFonts w:ascii="Arial" w:hAnsi="Arial" w:cs="Arial"/>
                <w:sz w:val="22"/>
                <w:szCs w:val="22"/>
                <w:shd w:val="clear" w:color="auto" w:fill="FFFFFF"/>
              </w:rPr>
              <w:t>padalinys</w:t>
            </w:r>
          </w:p>
        </w:tc>
      </w:tr>
      <w:tr w:rsidR="00DE47AA" w:rsidRPr="0014453A" w14:paraId="2E48A8C9" w14:textId="77777777" w:rsidTr="006903CD">
        <w:tc>
          <w:tcPr>
            <w:tcW w:w="2808" w:type="dxa"/>
            <w:vMerge w:val="restart"/>
            <w:tcBorders>
              <w:top w:val="single" w:sz="4" w:space="0" w:color="000000"/>
              <w:left w:val="single" w:sz="4" w:space="0" w:color="000000"/>
              <w:bottom w:val="single" w:sz="4" w:space="0" w:color="000000"/>
              <w:right w:val="single" w:sz="4" w:space="0" w:color="000000"/>
            </w:tcBorders>
          </w:tcPr>
          <w:p w14:paraId="1F40BEBE" w14:textId="77777777" w:rsidR="00DE47AA" w:rsidRPr="006224C8" w:rsidRDefault="00DE47AA" w:rsidP="00CA2AA9">
            <w:pPr>
              <w:jc w:val="both"/>
              <w:rPr>
                <w:rFonts w:ascii="Arial" w:hAnsi="Arial" w:cs="Arial"/>
                <w:b/>
                <w:bCs/>
                <w:kern w:val="2"/>
                <w:sz w:val="22"/>
                <w:szCs w:val="22"/>
              </w:rPr>
            </w:pPr>
          </w:p>
          <w:p w14:paraId="11E245FC" w14:textId="77777777" w:rsidR="00DE47AA" w:rsidRPr="006224C8" w:rsidRDefault="00DE47AA" w:rsidP="00CA2AA9">
            <w:pPr>
              <w:jc w:val="both"/>
              <w:rPr>
                <w:rFonts w:ascii="Arial" w:hAnsi="Arial" w:cs="Arial"/>
                <w:b/>
                <w:bCs/>
                <w:kern w:val="2"/>
                <w:sz w:val="22"/>
                <w:szCs w:val="22"/>
              </w:rPr>
            </w:pPr>
          </w:p>
          <w:p w14:paraId="30A3888C" w14:textId="77777777" w:rsidR="00DE47AA" w:rsidRPr="007C085F" w:rsidRDefault="00DE47AA" w:rsidP="00CA2AA9">
            <w:pPr>
              <w:jc w:val="both"/>
              <w:rPr>
                <w:rFonts w:ascii="Arial" w:hAnsi="Arial" w:cs="Arial"/>
                <w:b/>
                <w:bCs/>
                <w:color w:val="FF0000"/>
                <w:kern w:val="2"/>
                <w:sz w:val="22"/>
                <w:szCs w:val="22"/>
              </w:rPr>
            </w:pPr>
          </w:p>
          <w:p w14:paraId="3F34A724" w14:textId="77777777" w:rsidR="00DE47AA" w:rsidRPr="007C085F" w:rsidRDefault="00365A7C" w:rsidP="00CA2AA9">
            <w:pPr>
              <w:jc w:val="both"/>
              <w:rPr>
                <w:rFonts w:ascii="Arial" w:hAnsi="Arial" w:cs="Arial"/>
                <w:b/>
                <w:bCs/>
                <w:kern w:val="2"/>
                <w:sz w:val="22"/>
                <w:szCs w:val="22"/>
              </w:rPr>
            </w:pPr>
            <w:r w:rsidRPr="007C085F">
              <w:rPr>
                <w:rFonts w:ascii="Arial" w:hAnsi="Arial" w:cs="Arial"/>
                <w:b/>
                <w:bCs/>
                <w:kern w:val="2"/>
                <w:sz w:val="22"/>
                <w:szCs w:val="22"/>
              </w:rPr>
              <w:t>1.2. Tiekėjas</w:t>
            </w:r>
          </w:p>
          <w:p w14:paraId="472908FE" w14:textId="77777777" w:rsidR="007C085F" w:rsidRPr="007C085F" w:rsidRDefault="007C085F" w:rsidP="00CA2AA9">
            <w:pPr>
              <w:jc w:val="both"/>
              <w:rPr>
                <w:rFonts w:ascii="Arial" w:hAnsi="Arial" w:cs="Arial"/>
                <w:color w:val="0070C0"/>
                <w:kern w:val="2"/>
                <w:sz w:val="22"/>
                <w:szCs w:val="22"/>
              </w:rPr>
            </w:pPr>
            <w:r w:rsidRPr="007C085F">
              <w:rPr>
                <w:rFonts w:ascii="Arial" w:hAnsi="Arial" w:cs="Arial"/>
                <w:color w:val="0070C0"/>
                <w:kern w:val="2"/>
                <w:sz w:val="22"/>
                <w:szCs w:val="22"/>
              </w:rPr>
              <w:t>(jei Tiekėjas yra fizinis asmuo, skiltys atitinkamai pakoreguojamos.</w:t>
            </w:r>
          </w:p>
          <w:p w14:paraId="0C4ADDA8" w14:textId="77777777" w:rsidR="007C085F" w:rsidRPr="007C085F" w:rsidRDefault="007C085F" w:rsidP="00CA2AA9">
            <w:pPr>
              <w:jc w:val="both"/>
              <w:rPr>
                <w:rFonts w:ascii="Arial" w:hAnsi="Arial" w:cs="Arial"/>
                <w:color w:val="0070C0"/>
                <w:kern w:val="2"/>
                <w:sz w:val="22"/>
                <w:szCs w:val="22"/>
              </w:rPr>
            </w:pPr>
            <w:r w:rsidRPr="007C085F">
              <w:rPr>
                <w:rFonts w:ascii="Arial" w:hAnsi="Arial" w:cs="Arial"/>
                <w:color w:val="0070C0"/>
                <w:kern w:val="2"/>
                <w:sz w:val="22"/>
                <w:szCs w:val="22"/>
              </w:rPr>
              <w:t>Jei Tiekėjas yra tiekėjų grupė, skiltys pildomos įterpiant kiekvieno grupės nario informaciją)</w:t>
            </w:r>
          </w:p>
          <w:p w14:paraId="71851EE7" w14:textId="59A8E3B6" w:rsidR="007C085F" w:rsidRPr="006224C8" w:rsidRDefault="007C085F" w:rsidP="00CA2AA9">
            <w:pPr>
              <w:jc w:val="both"/>
              <w:rPr>
                <w:rFonts w:ascii="Arial" w:hAnsi="Arial" w:cs="Arial"/>
                <w:b/>
                <w:bCs/>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1AFF71EA" w14:textId="77777777" w:rsidR="00DE47AA" w:rsidRPr="006224C8" w:rsidRDefault="00365A7C" w:rsidP="00B1496E">
            <w:pPr>
              <w:rPr>
                <w:rFonts w:ascii="Arial" w:hAnsi="Arial" w:cs="Arial"/>
                <w:kern w:val="2"/>
                <w:sz w:val="22"/>
                <w:szCs w:val="22"/>
              </w:rPr>
            </w:pPr>
            <w:r w:rsidRPr="006224C8">
              <w:rPr>
                <w:rFonts w:ascii="Arial" w:hAnsi="Arial" w:cs="Arial"/>
                <w:kern w:val="2"/>
                <w:sz w:val="22"/>
                <w:szCs w:val="22"/>
              </w:rPr>
              <w:t>1.2.1. Pavadinimas</w:t>
            </w:r>
          </w:p>
        </w:tc>
        <w:tc>
          <w:tcPr>
            <w:tcW w:w="3780" w:type="dxa"/>
            <w:tcBorders>
              <w:top w:val="single" w:sz="4" w:space="0" w:color="000000"/>
              <w:left w:val="single" w:sz="4" w:space="0" w:color="000000"/>
              <w:bottom w:val="single" w:sz="4" w:space="0" w:color="000000"/>
              <w:right w:val="single" w:sz="4" w:space="0" w:color="000000"/>
            </w:tcBorders>
          </w:tcPr>
          <w:p w14:paraId="54C1EA5C" w14:textId="77777777" w:rsidR="00DE47AA" w:rsidRPr="006224C8" w:rsidRDefault="00DE47AA" w:rsidP="00CA2AA9">
            <w:pPr>
              <w:jc w:val="both"/>
              <w:rPr>
                <w:rFonts w:ascii="Arial" w:hAnsi="Arial" w:cs="Arial"/>
                <w:b/>
                <w:bCs/>
                <w:kern w:val="2"/>
                <w:sz w:val="22"/>
                <w:szCs w:val="22"/>
              </w:rPr>
            </w:pPr>
          </w:p>
        </w:tc>
      </w:tr>
      <w:tr w:rsidR="00DE47AA" w:rsidRPr="0014453A" w14:paraId="6D88B9BD"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347FE6EF" w14:textId="77777777" w:rsidR="00DE47AA" w:rsidRPr="006224C8" w:rsidRDefault="00DE47AA" w:rsidP="00CA2AA9">
            <w:pPr>
              <w:jc w:val="both"/>
              <w:rPr>
                <w:rFonts w:ascii="Arial" w:hAnsi="Arial" w:cs="Arial"/>
                <w:b/>
                <w:bCs/>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29CB3658" w14:textId="77777777" w:rsidR="00DE47AA" w:rsidRPr="006224C8" w:rsidRDefault="00365A7C" w:rsidP="00B1496E">
            <w:pPr>
              <w:rPr>
                <w:rFonts w:ascii="Arial" w:hAnsi="Arial" w:cs="Arial"/>
                <w:kern w:val="2"/>
                <w:sz w:val="22"/>
                <w:szCs w:val="22"/>
              </w:rPr>
            </w:pPr>
            <w:r w:rsidRPr="006224C8">
              <w:rPr>
                <w:rFonts w:ascii="Arial" w:hAnsi="Arial" w:cs="Arial"/>
                <w:kern w:val="2"/>
                <w:sz w:val="22"/>
                <w:szCs w:val="22"/>
              </w:rPr>
              <w:t>1.2.2. Juridinio asmens kodas</w:t>
            </w:r>
          </w:p>
        </w:tc>
        <w:tc>
          <w:tcPr>
            <w:tcW w:w="3780" w:type="dxa"/>
            <w:tcBorders>
              <w:top w:val="single" w:sz="4" w:space="0" w:color="000000"/>
              <w:left w:val="single" w:sz="4" w:space="0" w:color="000000"/>
              <w:bottom w:val="single" w:sz="4" w:space="0" w:color="000000"/>
              <w:right w:val="single" w:sz="4" w:space="0" w:color="000000"/>
            </w:tcBorders>
          </w:tcPr>
          <w:p w14:paraId="73F08770" w14:textId="77777777" w:rsidR="00DE47AA" w:rsidRPr="006224C8" w:rsidRDefault="00DE47AA" w:rsidP="00CA2AA9">
            <w:pPr>
              <w:jc w:val="both"/>
              <w:rPr>
                <w:rFonts w:ascii="Arial" w:hAnsi="Arial" w:cs="Arial"/>
                <w:kern w:val="2"/>
                <w:sz w:val="22"/>
                <w:szCs w:val="22"/>
              </w:rPr>
            </w:pPr>
          </w:p>
        </w:tc>
      </w:tr>
      <w:tr w:rsidR="00DE47AA" w:rsidRPr="0014453A" w14:paraId="5463765B"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314A70C9" w14:textId="77777777" w:rsidR="00DE47AA" w:rsidRPr="006224C8" w:rsidRDefault="00DE47AA" w:rsidP="00CA2AA9">
            <w:pPr>
              <w:jc w:val="both"/>
              <w:rPr>
                <w:rFonts w:ascii="Arial" w:hAnsi="Arial" w:cs="Arial"/>
                <w:b/>
                <w:bCs/>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0FD5A2DE" w14:textId="77777777" w:rsidR="00DE47AA" w:rsidRPr="006224C8" w:rsidRDefault="00365A7C" w:rsidP="00B1496E">
            <w:pPr>
              <w:rPr>
                <w:rFonts w:ascii="Arial" w:hAnsi="Arial" w:cs="Arial"/>
                <w:kern w:val="2"/>
                <w:sz w:val="22"/>
                <w:szCs w:val="22"/>
              </w:rPr>
            </w:pPr>
            <w:r w:rsidRPr="006224C8">
              <w:rPr>
                <w:rFonts w:ascii="Arial" w:hAnsi="Arial" w:cs="Arial"/>
                <w:kern w:val="2"/>
                <w:sz w:val="22"/>
                <w:szCs w:val="22"/>
              </w:rPr>
              <w:t>1.2.3. Adresas</w:t>
            </w:r>
          </w:p>
        </w:tc>
        <w:tc>
          <w:tcPr>
            <w:tcW w:w="3780" w:type="dxa"/>
            <w:tcBorders>
              <w:top w:val="single" w:sz="4" w:space="0" w:color="000000"/>
              <w:left w:val="single" w:sz="4" w:space="0" w:color="000000"/>
              <w:bottom w:val="single" w:sz="4" w:space="0" w:color="000000"/>
              <w:right w:val="single" w:sz="4" w:space="0" w:color="000000"/>
            </w:tcBorders>
          </w:tcPr>
          <w:p w14:paraId="11D5DBF1" w14:textId="77777777" w:rsidR="00DE47AA" w:rsidRPr="006224C8" w:rsidRDefault="00DE47AA" w:rsidP="00CA2AA9">
            <w:pPr>
              <w:jc w:val="both"/>
              <w:rPr>
                <w:rFonts w:ascii="Arial" w:hAnsi="Arial" w:cs="Arial"/>
                <w:kern w:val="2"/>
                <w:sz w:val="22"/>
                <w:szCs w:val="22"/>
              </w:rPr>
            </w:pPr>
          </w:p>
        </w:tc>
      </w:tr>
      <w:tr w:rsidR="00DE47AA" w:rsidRPr="0014453A" w14:paraId="64B3395F"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06C057AE" w14:textId="77777777" w:rsidR="00DE47AA" w:rsidRPr="006224C8" w:rsidRDefault="00DE47AA" w:rsidP="00CA2AA9">
            <w:pPr>
              <w:jc w:val="both"/>
              <w:rPr>
                <w:rFonts w:ascii="Arial" w:hAnsi="Arial" w:cs="Arial"/>
                <w:b/>
                <w:bCs/>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1BF060CA" w14:textId="77777777" w:rsidR="00DE47AA" w:rsidRPr="006224C8" w:rsidRDefault="00365A7C" w:rsidP="00B1496E">
            <w:pPr>
              <w:rPr>
                <w:rFonts w:ascii="Arial" w:hAnsi="Arial" w:cs="Arial"/>
                <w:kern w:val="2"/>
                <w:sz w:val="22"/>
                <w:szCs w:val="22"/>
              </w:rPr>
            </w:pPr>
            <w:r w:rsidRPr="006224C8">
              <w:rPr>
                <w:rFonts w:ascii="Arial" w:hAnsi="Arial" w:cs="Arial"/>
                <w:kern w:val="2"/>
                <w:sz w:val="22"/>
                <w:szCs w:val="22"/>
              </w:rPr>
              <w:t>1.2.4. PVM mokėtojo kodas</w:t>
            </w:r>
          </w:p>
        </w:tc>
        <w:tc>
          <w:tcPr>
            <w:tcW w:w="3780" w:type="dxa"/>
            <w:tcBorders>
              <w:top w:val="single" w:sz="4" w:space="0" w:color="000000"/>
              <w:left w:val="single" w:sz="4" w:space="0" w:color="000000"/>
              <w:bottom w:val="single" w:sz="4" w:space="0" w:color="000000"/>
              <w:right w:val="single" w:sz="4" w:space="0" w:color="000000"/>
            </w:tcBorders>
          </w:tcPr>
          <w:p w14:paraId="6FBDF029" w14:textId="2FCC1365" w:rsidR="00DE47AA" w:rsidRPr="006224C8" w:rsidRDefault="00DE47AA" w:rsidP="00CA2AA9">
            <w:pPr>
              <w:tabs>
                <w:tab w:val="left" w:pos="195"/>
              </w:tabs>
              <w:jc w:val="both"/>
              <w:rPr>
                <w:rFonts w:ascii="Arial" w:hAnsi="Arial" w:cs="Arial"/>
                <w:kern w:val="2"/>
                <w:sz w:val="22"/>
                <w:szCs w:val="22"/>
              </w:rPr>
            </w:pPr>
          </w:p>
        </w:tc>
      </w:tr>
      <w:tr w:rsidR="00DE47AA" w:rsidRPr="0014453A" w14:paraId="746EE0C8"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4AACE1AE" w14:textId="77777777" w:rsidR="00DE47AA" w:rsidRPr="006224C8" w:rsidRDefault="00DE47AA" w:rsidP="00CA2AA9">
            <w:pPr>
              <w:jc w:val="both"/>
              <w:rPr>
                <w:rFonts w:ascii="Arial" w:hAnsi="Arial" w:cs="Arial"/>
                <w:b/>
                <w:bCs/>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655AA6D3" w14:textId="77777777" w:rsidR="00DE47AA" w:rsidRPr="006224C8" w:rsidRDefault="00365A7C" w:rsidP="00B1496E">
            <w:pPr>
              <w:rPr>
                <w:rFonts w:ascii="Arial" w:hAnsi="Arial" w:cs="Arial"/>
                <w:kern w:val="2"/>
                <w:sz w:val="22"/>
                <w:szCs w:val="22"/>
              </w:rPr>
            </w:pPr>
            <w:r w:rsidRPr="006224C8">
              <w:rPr>
                <w:rFonts w:ascii="Arial" w:hAnsi="Arial" w:cs="Arial"/>
                <w:kern w:val="2"/>
                <w:sz w:val="22"/>
                <w:szCs w:val="22"/>
              </w:rPr>
              <w:t>1.2.5. Atsiskaitomoji sąskaita</w:t>
            </w:r>
          </w:p>
        </w:tc>
        <w:tc>
          <w:tcPr>
            <w:tcW w:w="3780" w:type="dxa"/>
            <w:tcBorders>
              <w:top w:val="single" w:sz="4" w:space="0" w:color="000000"/>
              <w:left w:val="single" w:sz="4" w:space="0" w:color="000000"/>
              <w:bottom w:val="single" w:sz="4" w:space="0" w:color="000000"/>
              <w:right w:val="single" w:sz="4" w:space="0" w:color="000000"/>
            </w:tcBorders>
          </w:tcPr>
          <w:p w14:paraId="61BEEBF4" w14:textId="4310D957" w:rsidR="00DE47AA" w:rsidRPr="006224C8" w:rsidRDefault="00DE47AA" w:rsidP="00CA2AA9">
            <w:pPr>
              <w:jc w:val="both"/>
              <w:rPr>
                <w:rFonts w:ascii="Arial" w:hAnsi="Arial" w:cs="Arial"/>
                <w:kern w:val="2"/>
                <w:sz w:val="22"/>
                <w:szCs w:val="22"/>
              </w:rPr>
            </w:pPr>
          </w:p>
        </w:tc>
      </w:tr>
      <w:tr w:rsidR="00DE47AA" w:rsidRPr="0014453A" w14:paraId="326356C4"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5CB23D22" w14:textId="77777777" w:rsidR="00DE47AA" w:rsidRPr="006224C8" w:rsidRDefault="00DE47AA" w:rsidP="00CA2AA9">
            <w:pPr>
              <w:jc w:val="both"/>
              <w:rPr>
                <w:rFonts w:ascii="Arial" w:hAnsi="Arial" w:cs="Arial"/>
                <w:b/>
                <w:bCs/>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3CE03185" w14:textId="77777777" w:rsidR="00DE47AA" w:rsidRPr="006224C8" w:rsidRDefault="00365A7C" w:rsidP="00B1496E">
            <w:pPr>
              <w:rPr>
                <w:rFonts w:ascii="Arial" w:hAnsi="Arial" w:cs="Arial"/>
                <w:kern w:val="2"/>
                <w:sz w:val="22"/>
                <w:szCs w:val="22"/>
              </w:rPr>
            </w:pPr>
            <w:r w:rsidRPr="006224C8">
              <w:rPr>
                <w:rFonts w:ascii="Arial" w:hAnsi="Arial" w:cs="Arial"/>
                <w:kern w:val="2"/>
                <w:sz w:val="22"/>
                <w:szCs w:val="22"/>
              </w:rPr>
              <w:t>1.2.6. Bankas, banko kodas</w:t>
            </w:r>
          </w:p>
        </w:tc>
        <w:tc>
          <w:tcPr>
            <w:tcW w:w="3780" w:type="dxa"/>
            <w:tcBorders>
              <w:top w:val="single" w:sz="4" w:space="0" w:color="000000"/>
              <w:left w:val="single" w:sz="4" w:space="0" w:color="000000"/>
              <w:bottom w:val="single" w:sz="4" w:space="0" w:color="000000"/>
              <w:right w:val="single" w:sz="4" w:space="0" w:color="000000"/>
            </w:tcBorders>
          </w:tcPr>
          <w:p w14:paraId="7FD891EE" w14:textId="7FD151C0" w:rsidR="00DE47AA" w:rsidRPr="006224C8" w:rsidRDefault="00DE47AA" w:rsidP="00CA2AA9">
            <w:pPr>
              <w:jc w:val="both"/>
              <w:rPr>
                <w:rFonts w:ascii="Arial" w:hAnsi="Arial" w:cs="Arial"/>
                <w:kern w:val="2"/>
                <w:sz w:val="22"/>
                <w:szCs w:val="22"/>
              </w:rPr>
            </w:pPr>
          </w:p>
        </w:tc>
      </w:tr>
      <w:tr w:rsidR="00DE47AA" w:rsidRPr="0014453A" w14:paraId="29B67E43"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2804680F" w14:textId="77777777" w:rsidR="00DE47AA" w:rsidRPr="006224C8" w:rsidRDefault="00DE47AA" w:rsidP="00CA2AA9">
            <w:pPr>
              <w:jc w:val="both"/>
              <w:rPr>
                <w:rFonts w:ascii="Arial" w:hAnsi="Arial" w:cs="Arial"/>
                <w:b/>
                <w:bCs/>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4C18CC88" w14:textId="77777777" w:rsidR="00DE47AA" w:rsidRPr="006224C8" w:rsidRDefault="00365A7C" w:rsidP="00B1496E">
            <w:pPr>
              <w:rPr>
                <w:rFonts w:ascii="Arial" w:hAnsi="Arial" w:cs="Arial"/>
                <w:kern w:val="2"/>
                <w:sz w:val="22"/>
                <w:szCs w:val="22"/>
              </w:rPr>
            </w:pPr>
            <w:r w:rsidRPr="006224C8">
              <w:rPr>
                <w:rFonts w:ascii="Arial" w:hAnsi="Arial" w:cs="Arial"/>
                <w:kern w:val="2"/>
                <w:sz w:val="22"/>
                <w:szCs w:val="22"/>
              </w:rPr>
              <w:t>1.2.7. Telefonas</w:t>
            </w:r>
          </w:p>
        </w:tc>
        <w:tc>
          <w:tcPr>
            <w:tcW w:w="3780" w:type="dxa"/>
            <w:tcBorders>
              <w:top w:val="single" w:sz="4" w:space="0" w:color="000000"/>
              <w:left w:val="single" w:sz="4" w:space="0" w:color="000000"/>
              <w:bottom w:val="single" w:sz="4" w:space="0" w:color="000000"/>
              <w:right w:val="single" w:sz="4" w:space="0" w:color="000000"/>
            </w:tcBorders>
          </w:tcPr>
          <w:p w14:paraId="6E6B6960" w14:textId="77777777" w:rsidR="00DE47AA" w:rsidRPr="006224C8" w:rsidRDefault="00DE47AA" w:rsidP="00CA2AA9">
            <w:pPr>
              <w:jc w:val="both"/>
              <w:rPr>
                <w:rFonts w:ascii="Arial" w:hAnsi="Arial" w:cs="Arial"/>
                <w:kern w:val="2"/>
                <w:sz w:val="22"/>
                <w:szCs w:val="22"/>
              </w:rPr>
            </w:pPr>
          </w:p>
        </w:tc>
      </w:tr>
      <w:tr w:rsidR="00DE47AA" w:rsidRPr="0014453A" w14:paraId="274B3DB0"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5916A9E1" w14:textId="77777777" w:rsidR="00DE47AA" w:rsidRPr="006224C8" w:rsidRDefault="00DE47AA" w:rsidP="00CA2AA9">
            <w:pPr>
              <w:jc w:val="both"/>
              <w:rPr>
                <w:rFonts w:ascii="Arial" w:hAnsi="Arial" w:cs="Arial"/>
                <w:b/>
                <w:bCs/>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557FF8E6" w14:textId="77777777" w:rsidR="00DE47AA" w:rsidRPr="006224C8" w:rsidRDefault="00365A7C" w:rsidP="00B1496E">
            <w:pPr>
              <w:rPr>
                <w:rFonts w:ascii="Arial" w:hAnsi="Arial" w:cs="Arial"/>
                <w:kern w:val="2"/>
                <w:sz w:val="22"/>
                <w:szCs w:val="22"/>
              </w:rPr>
            </w:pPr>
            <w:r w:rsidRPr="006224C8">
              <w:rPr>
                <w:rFonts w:ascii="Arial" w:hAnsi="Arial" w:cs="Arial"/>
                <w:kern w:val="2"/>
                <w:sz w:val="22"/>
                <w:szCs w:val="22"/>
              </w:rPr>
              <w:t>1.2.8. El. paštas</w:t>
            </w:r>
          </w:p>
        </w:tc>
        <w:tc>
          <w:tcPr>
            <w:tcW w:w="3780" w:type="dxa"/>
            <w:tcBorders>
              <w:top w:val="single" w:sz="4" w:space="0" w:color="000000"/>
              <w:left w:val="single" w:sz="4" w:space="0" w:color="000000"/>
              <w:bottom w:val="single" w:sz="4" w:space="0" w:color="000000"/>
              <w:right w:val="single" w:sz="4" w:space="0" w:color="000000"/>
            </w:tcBorders>
          </w:tcPr>
          <w:p w14:paraId="297C796E" w14:textId="44F8D6DC" w:rsidR="007656F1" w:rsidRPr="006224C8" w:rsidRDefault="007656F1" w:rsidP="00CA2AA9">
            <w:pPr>
              <w:tabs>
                <w:tab w:val="left" w:pos="630"/>
              </w:tabs>
              <w:jc w:val="both"/>
              <w:rPr>
                <w:rFonts w:ascii="Arial" w:hAnsi="Arial" w:cs="Arial"/>
                <w:kern w:val="2"/>
                <w:sz w:val="22"/>
                <w:szCs w:val="22"/>
              </w:rPr>
            </w:pPr>
          </w:p>
        </w:tc>
      </w:tr>
      <w:tr w:rsidR="00DE47AA" w:rsidRPr="0014453A" w14:paraId="7011A17C"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0C8A62C8" w14:textId="77777777" w:rsidR="00DE47AA" w:rsidRPr="006224C8" w:rsidRDefault="00DE47AA" w:rsidP="00CA2AA9">
            <w:pPr>
              <w:jc w:val="both"/>
              <w:rPr>
                <w:rFonts w:ascii="Arial" w:hAnsi="Arial" w:cs="Arial"/>
                <w:b/>
                <w:bCs/>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33FC3DF7" w14:textId="77777777" w:rsidR="00DE47AA" w:rsidRPr="006224C8" w:rsidRDefault="00365A7C" w:rsidP="00B1496E">
            <w:pPr>
              <w:rPr>
                <w:rFonts w:ascii="Arial" w:hAnsi="Arial" w:cs="Arial"/>
                <w:kern w:val="2"/>
                <w:sz w:val="22"/>
                <w:szCs w:val="22"/>
              </w:rPr>
            </w:pPr>
            <w:r w:rsidRPr="006224C8">
              <w:rPr>
                <w:rFonts w:ascii="Arial" w:hAnsi="Arial" w:cs="Arial"/>
                <w:kern w:val="2"/>
                <w:sz w:val="22"/>
                <w:szCs w:val="22"/>
              </w:rPr>
              <w:t>1.2.9. Šalies atstovas</w:t>
            </w:r>
          </w:p>
        </w:tc>
        <w:tc>
          <w:tcPr>
            <w:tcW w:w="3780" w:type="dxa"/>
            <w:tcBorders>
              <w:top w:val="single" w:sz="4" w:space="0" w:color="000000"/>
              <w:left w:val="single" w:sz="4" w:space="0" w:color="000000"/>
              <w:bottom w:val="single" w:sz="4" w:space="0" w:color="000000"/>
              <w:right w:val="single" w:sz="4" w:space="0" w:color="000000"/>
            </w:tcBorders>
          </w:tcPr>
          <w:p w14:paraId="6EE2061E" w14:textId="0DECE2D7" w:rsidR="00DE47AA" w:rsidRPr="006224C8" w:rsidRDefault="00DE47AA" w:rsidP="00CA2AA9">
            <w:pPr>
              <w:jc w:val="both"/>
              <w:rPr>
                <w:rFonts w:ascii="Arial" w:hAnsi="Arial" w:cs="Arial"/>
                <w:kern w:val="2"/>
                <w:sz w:val="22"/>
                <w:szCs w:val="22"/>
              </w:rPr>
            </w:pPr>
          </w:p>
        </w:tc>
      </w:tr>
      <w:tr w:rsidR="00DE47AA" w:rsidRPr="0014453A" w14:paraId="468EFA7E" w14:textId="77777777" w:rsidTr="006903CD">
        <w:tc>
          <w:tcPr>
            <w:tcW w:w="2808" w:type="dxa"/>
            <w:vMerge/>
            <w:tcBorders>
              <w:top w:val="single" w:sz="4" w:space="0" w:color="000000"/>
              <w:left w:val="single" w:sz="4" w:space="0" w:color="000000"/>
              <w:bottom w:val="single" w:sz="4" w:space="0" w:color="000000"/>
              <w:right w:val="single" w:sz="4" w:space="0" w:color="000000"/>
            </w:tcBorders>
          </w:tcPr>
          <w:p w14:paraId="6F6D0429" w14:textId="77777777" w:rsidR="00DE47AA" w:rsidRPr="006224C8" w:rsidRDefault="00DE47AA" w:rsidP="00CA2AA9">
            <w:pPr>
              <w:jc w:val="both"/>
              <w:rPr>
                <w:rFonts w:ascii="Arial" w:hAnsi="Arial" w:cs="Arial"/>
                <w:b/>
                <w:bCs/>
                <w:kern w:val="2"/>
                <w:sz w:val="22"/>
                <w:szCs w:val="22"/>
              </w:rPr>
            </w:pPr>
          </w:p>
        </w:tc>
        <w:tc>
          <w:tcPr>
            <w:tcW w:w="2970" w:type="dxa"/>
            <w:tcBorders>
              <w:top w:val="single" w:sz="4" w:space="0" w:color="000000"/>
              <w:left w:val="single" w:sz="4" w:space="0" w:color="000000"/>
              <w:bottom w:val="single" w:sz="4" w:space="0" w:color="000000"/>
              <w:right w:val="single" w:sz="4" w:space="0" w:color="000000"/>
            </w:tcBorders>
          </w:tcPr>
          <w:p w14:paraId="44458B4F" w14:textId="77777777" w:rsidR="00DE47AA" w:rsidRPr="006224C8" w:rsidRDefault="00365A7C" w:rsidP="00B1496E">
            <w:pPr>
              <w:rPr>
                <w:rFonts w:ascii="Arial" w:hAnsi="Arial" w:cs="Arial"/>
                <w:kern w:val="2"/>
                <w:sz w:val="22"/>
                <w:szCs w:val="22"/>
              </w:rPr>
            </w:pPr>
            <w:r w:rsidRPr="006224C8">
              <w:rPr>
                <w:rFonts w:ascii="Arial" w:hAnsi="Arial" w:cs="Arial"/>
                <w:kern w:val="2"/>
                <w:sz w:val="22"/>
                <w:szCs w:val="22"/>
              </w:rPr>
              <w:t>1.2.10. Atstovavimo pagrindas</w:t>
            </w:r>
          </w:p>
        </w:tc>
        <w:tc>
          <w:tcPr>
            <w:tcW w:w="3780" w:type="dxa"/>
            <w:tcBorders>
              <w:top w:val="single" w:sz="4" w:space="0" w:color="000000"/>
              <w:left w:val="single" w:sz="4" w:space="0" w:color="000000"/>
              <w:bottom w:val="single" w:sz="4" w:space="0" w:color="000000"/>
              <w:right w:val="single" w:sz="4" w:space="0" w:color="000000"/>
            </w:tcBorders>
          </w:tcPr>
          <w:p w14:paraId="3AFE3DA0" w14:textId="53C701FC" w:rsidR="00DE47AA" w:rsidRPr="006224C8" w:rsidRDefault="00DE47AA" w:rsidP="00CA2AA9">
            <w:pPr>
              <w:jc w:val="both"/>
              <w:rPr>
                <w:rFonts w:ascii="Arial" w:hAnsi="Arial" w:cs="Arial"/>
                <w:kern w:val="2"/>
                <w:sz w:val="22"/>
                <w:szCs w:val="22"/>
              </w:rPr>
            </w:pPr>
          </w:p>
        </w:tc>
      </w:tr>
    </w:tbl>
    <w:p w14:paraId="762C85AB" w14:textId="77777777" w:rsidR="00DE47AA" w:rsidRPr="0014453A" w:rsidRDefault="00DE47AA" w:rsidP="00CA2AA9">
      <w:pPr>
        <w:jc w:val="both"/>
        <w:rPr>
          <w:rFonts w:ascii="Arial" w:hAnsi="Arial" w:cs="Arial"/>
          <w:sz w:val="22"/>
          <w:szCs w:val="22"/>
        </w:rPr>
      </w:pPr>
    </w:p>
    <w:tbl>
      <w:tblPr>
        <w:tblW w:w="9535" w:type="dxa"/>
        <w:tblLayout w:type="fixed"/>
        <w:tblLook w:val="04A0" w:firstRow="1" w:lastRow="0" w:firstColumn="1" w:lastColumn="0" w:noHBand="0" w:noVBand="1"/>
      </w:tblPr>
      <w:tblGrid>
        <w:gridCol w:w="2660"/>
        <w:gridCol w:w="45"/>
        <w:gridCol w:w="2079"/>
        <w:gridCol w:w="4751"/>
      </w:tblGrid>
      <w:tr w:rsidR="00DE47AA" w:rsidRPr="0014453A" w14:paraId="1357CDBC" w14:textId="77777777" w:rsidTr="00E800D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2510DF6B" w14:textId="77777777" w:rsidR="00DE47AA" w:rsidRPr="0014453A" w:rsidRDefault="00365A7C" w:rsidP="00CA2AA9">
            <w:pPr>
              <w:jc w:val="center"/>
              <w:rPr>
                <w:rFonts w:ascii="Arial" w:hAnsi="Arial" w:cs="Arial"/>
                <w:b/>
                <w:bCs/>
                <w:kern w:val="2"/>
                <w:sz w:val="22"/>
                <w:szCs w:val="22"/>
              </w:rPr>
            </w:pPr>
            <w:r w:rsidRPr="0014453A">
              <w:rPr>
                <w:rFonts w:ascii="Arial" w:hAnsi="Arial" w:cs="Arial"/>
                <w:b/>
                <w:bCs/>
                <w:kern w:val="2"/>
                <w:sz w:val="22"/>
                <w:szCs w:val="22"/>
              </w:rPr>
              <w:t>2. ATSAKINGI ASMENYS</w:t>
            </w:r>
          </w:p>
        </w:tc>
      </w:tr>
      <w:tr w:rsidR="00DE47AA" w:rsidRPr="0014453A" w14:paraId="1FF8A746"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A7C722D" w14:textId="77777777" w:rsidR="00DE47AA" w:rsidRPr="0014453A" w:rsidRDefault="00365A7C" w:rsidP="00B1496E">
            <w:pPr>
              <w:rPr>
                <w:rFonts w:ascii="Arial" w:hAnsi="Arial" w:cs="Arial"/>
                <w:b/>
                <w:bCs/>
                <w:kern w:val="2"/>
                <w:sz w:val="22"/>
                <w:szCs w:val="22"/>
              </w:rPr>
            </w:pPr>
            <w:r w:rsidRPr="0014453A">
              <w:rPr>
                <w:rFonts w:ascii="Arial" w:hAnsi="Arial" w:cs="Arial"/>
                <w:b/>
                <w:bCs/>
                <w:kern w:val="2"/>
                <w:sz w:val="22"/>
                <w:szCs w:val="22"/>
              </w:rPr>
              <w:t>2.1. Pirkėjo kontaktiniai asmenys, atsakingi už Sutarties vykdymą, Prekių priėmimą, Sąskaitų per informacinę sistemą SABIS priėmimą</w:t>
            </w:r>
          </w:p>
        </w:tc>
        <w:tc>
          <w:tcPr>
            <w:tcW w:w="6830" w:type="dxa"/>
            <w:gridSpan w:val="2"/>
            <w:tcBorders>
              <w:top w:val="single" w:sz="4" w:space="0" w:color="000000"/>
              <w:left w:val="single" w:sz="4" w:space="0" w:color="000000"/>
              <w:bottom w:val="single" w:sz="4" w:space="0" w:color="000000"/>
              <w:right w:val="single" w:sz="4" w:space="0" w:color="000000"/>
            </w:tcBorders>
          </w:tcPr>
          <w:p w14:paraId="0334E9C4" w14:textId="3B779EE4" w:rsidR="00DE47AA" w:rsidRPr="00933C70" w:rsidRDefault="00933C70" w:rsidP="00CA2AA9">
            <w:pPr>
              <w:jc w:val="both"/>
              <w:rPr>
                <w:rFonts w:ascii="Arial" w:hAnsi="Arial" w:cs="Arial"/>
                <w:color w:val="4472C4"/>
                <w:kern w:val="2"/>
                <w:sz w:val="22"/>
                <w:szCs w:val="22"/>
              </w:rPr>
            </w:pPr>
            <w:r w:rsidRPr="00933C70">
              <w:rPr>
                <w:rFonts w:ascii="Arial" w:hAnsi="Arial" w:cs="Arial"/>
                <w:color w:val="4472C4"/>
                <w:kern w:val="2"/>
                <w:sz w:val="22"/>
                <w:szCs w:val="22"/>
              </w:rPr>
              <w:t>(nurodyti padalinį / skyrių, pareigas, vardą, pavardę, tel., el. paštą)</w:t>
            </w:r>
          </w:p>
        </w:tc>
      </w:tr>
      <w:tr w:rsidR="00DE47AA" w:rsidRPr="0014453A" w14:paraId="031C9DE5"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135DC36" w14:textId="77777777" w:rsidR="00DE47AA" w:rsidRPr="0014453A" w:rsidRDefault="00365A7C" w:rsidP="00CA2AA9">
            <w:pPr>
              <w:jc w:val="both"/>
              <w:rPr>
                <w:rFonts w:ascii="Arial" w:hAnsi="Arial" w:cs="Arial"/>
                <w:b/>
                <w:bCs/>
                <w:kern w:val="2"/>
                <w:sz w:val="22"/>
                <w:szCs w:val="22"/>
              </w:rPr>
            </w:pPr>
            <w:r w:rsidRPr="0014453A">
              <w:rPr>
                <w:rFonts w:ascii="Arial" w:hAnsi="Arial" w:cs="Arial"/>
                <w:b/>
                <w:bCs/>
                <w:kern w:val="2"/>
                <w:sz w:val="22"/>
                <w:szCs w:val="22"/>
              </w:rPr>
              <w:lastRenderedPageBreak/>
              <w:t>2</w:t>
            </w:r>
            <w:r w:rsidRPr="00C2244B">
              <w:rPr>
                <w:rFonts w:ascii="Arial" w:hAnsi="Arial" w:cs="Arial"/>
                <w:b/>
                <w:bCs/>
                <w:kern w:val="2"/>
                <w:sz w:val="22"/>
                <w:szCs w:val="22"/>
              </w:rPr>
              <w:t>.2. Tiekėjo kontaktiniai asmenys, atsakingi už Sutarties vykdymą</w:t>
            </w:r>
          </w:p>
        </w:tc>
        <w:tc>
          <w:tcPr>
            <w:tcW w:w="6830" w:type="dxa"/>
            <w:gridSpan w:val="2"/>
            <w:tcBorders>
              <w:top w:val="single" w:sz="4" w:space="0" w:color="000000"/>
              <w:left w:val="single" w:sz="4" w:space="0" w:color="000000"/>
              <w:bottom w:val="single" w:sz="4" w:space="0" w:color="000000"/>
              <w:right w:val="single" w:sz="4" w:space="0" w:color="000000"/>
            </w:tcBorders>
          </w:tcPr>
          <w:p w14:paraId="2A4DBB71" w14:textId="1F946BD4" w:rsidR="00DE47AA" w:rsidRPr="00933C70" w:rsidRDefault="00933C70" w:rsidP="00CA2AA9">
            <w:pPr>
              <w:jc w:val="both"/>
              <w:rPr>
                <w:rFonts w:ascii="Arial" w:hAnsi="Arial" w:cs="Arial"/>
                <w:color w:val="4472C4"/>
                <w:kern w:val="2"/>
                <w:sz w:val="22"/>
                <w:szCs w:val="22"/>
              </w:rPr>
            </w:pPr>
            <w:r w:rsidRPr="00933C70">
              <w:rPr>
                <w:rFonts w:ascii="Arial" w:hAnsi="Arial" w:cs="Arial"/>
                <w:color w:val="4472C4"/>
                <w:kern w:val="2"/>
                <w:sz w:val="22"/>
                <w:szCs w:val="22"/>
              </w:rPr>
              <w:t>(nurodyti padalinį / skyrių, pareigas, vardą, pavardę, tel., el. paštą)</w:t>
            </w:r>
          </w:p>
        </w:tc>
      </w:tr>
      <w:tr w:rsidR="00DE47AA" w:rsidRPr="0014453A" w14:paraId="28CEBAD5" w14:textId="77777777" w:rsidTr="00E800D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7BE2045F" w14:textId="77777777" w:rsidR="00DE47AA" w:rsidRPr="0014453A" w:rsidRDefault="00365A7C" w:rsidP="00CA2AA9">
            <w:pPr>
              <w:jc w:val="center"/>
              <w:rPr>
                <w:rFonts w:ascii="Arial" w:hAnsi="Arial" w:cs="Arial"/>
                <w:b/>
                <w:bCs/>
                <w:kern w:val="2"/>
                <w:sz w:val="22"/>
                <w:szCs w:val="22"/>
              </w:rPr>
            </w:pPr>
            <w:r w:rsidRPr="0014453A">
              <w:rPr>
                <w:rFonts w:ascii="Arial" w:hAnsi="Arial" w:cs="Arial"/>
                <w:b/>
                <w:bCs/>
                <w:kern w:val="2"/>
                <w:sz w:val="22"/>
                <w:szCs w:val="22"/>
              </w:rPr>
              <w:t>3. SUTARTIES DALYKAS</w:t>
            </w:r>
          </w:p>
        </w:tc>
      </w:tr>
      <w:tr w:rsidR="00DE47AA" w:rsidRPr="0014453A" w14:paraId="2B2E465E"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DE253C6" w14:textId="77777777" w:rsidR="00DE47AA" w:rsidRPr="0014453A" w:rsidRDefault="00365A7C" w:rsidP="00CA2AA9">
            <w:pPr>
              <w:jc w:val="both"/>
              <w:rPr>
                <w:rFonts w:ascii="Arial" w:hAnsi="Arial" w:cs="Arial"/>
                <w:b/>
                <w:bCs/>
                <w:kern w:val="2"/>
                <w:sz w:val="22"/>
                <w:szCs w:val="22"/>
              </w:rPr>
            </w:pPr>
            <w:r w:rsidRPr="0014453A">
              <w:rPr>
                <w:rFonts w:ascii="Arial" w:hAnsi="Arial" w:cs="Arial"/>
                <w:b/>
                <w:bCs/>
                <w:kern w:val="2"/>
                <w:sz w:val="22"/>
                <w:szCs w:val="22"/>
              </w:rPr>
              <w:t>3.1. Sutarties dalykas</w:t>
            </w:r>
          </w:p>
        </w:tc>
        <w:tc>
          <w:tcPr>
            <w:tcW w:w="6830" w:type="dxa"/>
            <w:gridSpan w:val="2"/>
            <w:tcBorders>
              <w:top w:val="single" w:sz="4" w:space="0" w:color="000000"/>
              <w:left w:val="single" w:sz="4" w:space="0" w:color="000000"/>
              <w:bottom w:val="single" w:sz="4" w:space="0" w:color="000000"/>
              <w:right w:val="single" w:sz="4" w:space="0" w:color="000000"/>
            </w:tcBorders>
          </w:tcPr>
          <w:p w14:paraId="18F8784C" w14:textId="2F9C222F" w:rsidR="006B2996" w:rsidRPr="0014453A" w:rsidRDefault="00365A7C" w:rsidP="00CA2AA9">
            <w:pPr>
              <w:jc w:val="both"/>
              <w:rPr>
                <w:rFonts w:ascii="Arial" w:hAnsi="Arial" w:cs="Arial"/>
                <w:kern w:val="2"/>
                <w:sz w:val="22"/>
                <w:szCs w:val="22"/>
              </w:rPr>
            </w:pPr>
            <w:r w:rsidRPr="0014453A">
              <w:rPr>
                <w:rFonts w:ascii="Arial" w:hAnsi="Arial" w:cs="Arial"/>
                <w:kern w:val="2"/>
                <w:sz w:val="22"/>
                <w:szCs w:val="22"/>
              </w:rPr>
              <w:t>Tiekėjas įsipareigoja Sutartyje numatytomis sąlygomis perduoti Pirkėjui</w:t>
            </w:r>
            <w:r w:rsidR="00B1496E">
              <w:rPr>
                <w:rFonts w:ascii="Arial" w:hAnsi="Arial" w:cs="Arial"/>
                <w:kern w:val="2"/>
                <w:sz w:val="22"/>
                <w:szCs w:val="22"/>
              </w:rPr>
              <w:t xml:space="preserve"> Šildymo sistemą oras-vanduo s</w:t>
            </w:r>
            <w:r w:rsidR="007C085F">
              <w:rPr>
                <w:rFonts w:ascii="Arial" w:hAnsi="Arial" w:cs="Arial"/>
                <w:kern w:val="2"/>
                <w:sz w:val="22"/>
                <w:szCs w:val="22"/>
              </w:rPr>
              <w:t xml:space="preserve">u akumuliacine talpa </w:t>
            </w:r>
            <w:r w:rsidR="007C085F" w:rsidRPr="0014453A">
              <w:rPr>
                <w:rFonts w:ascii="Arial" w:hAnsi="Arial" w:cs="Arial"/>
                <w:kern w:val="2"/>
                <w:sz w:val="22"/>
                <w:szCs w:val="22"/>
              </w:rPr>
              <w:t xml:space="preserve"> </w:t>
            </w:r>
            <w:r w:rsidR="007C085F" w:rsidRPr="007C085F">
              <w:rPr>
                <w:rFonts w:ascii="Arial" w:hAnsi="Arial" w:cs="Arial"/>
                <w:color w:val="4472C4"/>
                <w:kern w:val="2"/>
                <w:sz w:val="22"/>
                <w:szCs w:val="22"/>
              </w:rPr>
              <w:t>(sutarties sudarymo metu nurodomas gamintojas, pavadinimas, modelis</w:t>
            </w:r>
            <w:r w:rsidR="007C085F" w:rsidRPr="007C085F">
              <w:rPr>
                <w:rFonts w:ascii="Arial" w:hAnsi="Arial" w:cs="Arial"/>
                <w:kern w:val="2"/>
                <w:sz w:val="22"/>
                <w:szCs w:val="22"/>
              </w:rPr>
              <w:t>)</w:t>
            </w:r>
            <w:r w:rsidR="00B1496E">
              <w:rPr>
                <w:rFonts w:ascii="Arial" w:hAnsi="Arial" w:cs="Arial"/>
                <w:kern w:val="2"/>
                <w:sz w:val="22"/>
                <w:szCs w:val="22"/>
              </w:rPr>
              <w:t xml:space="preserve"> ir sumontuoti</w:t>
            </w:r>
            <w:r w:rsidR="007C085F">
              <w:rPr>
                <w:rFonts w:ascii="Arial" w:hAnsi="Arial" w:cs="Arial"/>
                <w:kern w:val="2"/>
                <w:sz w:val="22"/>
                <w:szCs w:val="22"/>
              </w:rPr>
              <w:t xml:space="preserve"> </w:t>
            </w:r>
            <w:r w:rsidR="001A1BC1" w:rsidRPr="0014453A">
              <w:rPr>
                <w:rFonts w:ascii="Arial" w:hAnsi="Arial" w:cs="Arial"/>
                <w:kern w:val="2"/>
                <w:sz w:val="22"/>
                <w:szCs w:val="22"/>
              </w:rPr>
              <w:t xml:space="preserve">Prekes </w:t>
            </w:r>
            <w:r w:rsidRPr="0014453A">
              <w:rPr>
                <w:rFonts w:ascii="Arial" w:hAnsi="Arial" w:cs="Arial"/>
                <w:kern w:val="2"/>
                <w:sz w:val="22"/>
                <w:szCs w:val="22"/>
              </w:rPr>
              <w:t>(toliau – Prekės)</w:t>
            </w:r>
            <w:r w:rsidR="006B2996" w:rsidRPr="0014453A">
              <w:rPr>
                <w:rFonts w:ascii="Arial" w:hAnsi="Arial" w:cs="Arial"/>
                <w:kern w:val="2"/>
                <w:sz w:val="22"/>
                <w:szCs w:val="22"/>
              </w:rPr>
              <w:t xml:space="preserve">. </w:t>
            </w:r>
          </w:p>
          <w:p w14:paraId="411058DF" w14:textId="10D1D3B3" w:rsidR="00DE47AA" w:rsidRPr="0014453A" w:rsidRDefault="00365A7C" w:rsidP="00CA2AA9">
            <w:pPr>
              <w:jc w:val="both"/>
              <w:rPr>
                <w:rFonts w:ascii="Arial" w:hAnsi="Arial" w:cs="Arial"/>
                <w:color w:val="000000"/>
                <w:kern w:val="2"/>
                <w:sz w:val="22"/>
                <w:szCs w:val="22"/>
              </w:rPr>
            </w:pPr>
            <w:r w:rsidRPr="0014453A">
              <w:rPr>
                <w:rFonts w:ascii="Arial" w:hAnsi="Arial" w:cs="Arial"/>
                <w:color w:val="000000"/>
                <w:kern w:val="2"/>
                <w:sz w:val="22"/>
                <w:szCs w:val="22"/>
              </w:rPr>
              <w:t xml:space="preserve">Išsamus Prekių aprašymas ir kiti reikalavimai tiekiamoms Prekėms nustatyti Sutarties priede Nr. 1 </w:t>
            </w:r>
            <w:r w:rsidR="001A1BC1" w:rsidRPr="0014453A">
              <w:rPr>
                <w:rFonts w:ascii="Arial" w:hAnsi="Arial" w:cs="Arial"/>
                <w:color w:val="000000"/>
                <w:kern w:val="2"/>
                <w:sz w:val="22"/>
                <w:szCs w:val="22"/>
              </w:rPr>
              <w:t>„T</w:t>
            </w:r>
            <w:r w:rsidRPr="0014453A">
              <w:rPr>
                <w:rFonts w:ascii="Arial" w:hAnsi="Arial" w:cs="Arial"/>
                <w:color w:val="000000"/>
                <w:kern w:val="2"/>
                <w:sz w:val="22"/>
                <w:szCs w:val="22"/>
              </w:rPr>
              <w:t>echninė specifikacija“ (toliau – Techninė specifikacija) ir Sutarties priede Nr. 2 „Pasiūlymas“.</w:t>
            </w:r>
          </w:p>
        </w:tc>
      </w:tr>
      <w:tr w:rsidR="00DE47AA" w:rsidRPr="0014453A" w14:paraId="5028859C"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94E5872" w14:textId="77777777" w:rsidR="00DE47AA" w:rsidRPr="0014453A" w:rsidRDefault="00365A7C" w:rsidP="00CA2AA9">
            <w:pPr>
              <w:jc w:val="both"/>
              <w:rPr>
                <w:rFonts w:ascii="Arial" w:hAnsi="Arial" w:cs="Arial"/>
                <w:b/>
                <w:bCs/>
                <w:kern w:val="2"/>
                <w:sz w:val="22"/>
                <w:szCs w:val="22"/>
              </w:rPr>
            </w:pPr>
            <w:r w:rsidRPr="0014453A">
              <w:rPr>
                <w:rFonts w:ascii="Arial" w:hAnsi="Arial" w:cs="Arial"/>
                <w:b/>
                <w:bCs/>
                <w:kern w:val="2"/>
                <w:sz w:val="22"/>
                <w:szCs w:val="22"/>
              </w:rPr>
              <w:t>3.2. Pirkimo pavadinimas ir numeris</w:t>
            </w:r>
          </w:p>
        </w:tc>
        <w:tc>
          <w:tcPr>
            <w:tcW w:w="6830" w:type="dxa"/>
            <w:gridSpan w:val="2"/>
            <w:tcBorders>
              <w:top w:val="single" w:sz="4" w:space="0" w:color="000000"/>
              <w:left w:val="single" w:sz="4" w:space="0" w:color="000000"/>
              <w:bottom w:val="single" w:sz="4" w:space="0" w:color="000000"/>
              <w:right w:val="single" w:sz="4" w:space="0" w:color="000000"/>
            </w:tcBorders>
          </w:tcPr>
          <w:p w14:paraId="23C3D6A9" w14:textId="7CB20988" w:rsidR="00173959" w:rsidRPr="00173959" w:rsidRDefault="00173959" w:rsidP="00CA2AA9">
            <w:pPr>
              <w:pStyle w:val="Antrat1"/>
              <w:shd w:val="clear" w:color="auto" w:fill="FFFFFF"/>
              <w:spacing w:before="150" w:beforeAutospacing="0" w:after="150" w:afterAutospacing="0"/>
              <w:jc w:val="both"/>
              <w:rPr>
                <w:rFonts w:ascii="Arial" w:hAnsi="Arial" w:cs="Arial"/>
                <w:b w:val="0"/>
                <w:sz w:val="22"/>
                <w:szCs w:val="22"/>
              </w:rPr>
            </w:pPr>
            <w:r w:rsidRPr="00173959">
              <w:rPr>
                <w:rFonts w:ascii="Arial" w:hAnsi="Arial" w:cs="Arial"/>
                <w:b w:val="0"/>
                <w:sz w:val="22"/>
                <w:szCs w:val="22"/>
              </w:rPr>
              <w:t>Šildymo katilų įsigijimas ir montavimas Nr. PU 3209/2025</w:t>
            </w:r>
            <w:r w:rsidR="007C085F">
              <w:rPr>
                <w:rFonts w:ascii="Arial" w:hAnsi="Arial" w:cs="Arial"/>
                <w:b w:val="0"/>
                <w:sz w:val="22"/>
                <w:szCs w:val="22"/>
              </w:rPr>
              <w:t xml:space="preserve">; </w:t>
            </w:r>
            <w:r w:rsidR="007C085F" w:rsidRPr="007C085F">
              <w:rPr>
                <w:rFonts w:ascii="Arial" w:hAnsi="Arial" w:cs="Arial"/>
                <w:b w:val="0"/>
                <w:color w:val="5B9BD5" w:themeColor="accent1"/>
                <w:kern w:val="2"/>
                <w:sz w:val="22"/>
                <w:szCs w:val="22"/>
              </w:rPr>
              <w:t>(CVP IS pirkimo numeris nurodomas sutarties sudarymo metu)</w:t>
            </w:r>
          </w:p>
          <w:p w14:paraId="3DA3CE27" w14:textId="1D724928" w:rsidR="00DE47AA" w:rsidRPr="0014453A" w:rsidRDefault="00DE47AA" w:rsidP="00CA2AA9">
            <w:pPr>
              <w:jc w:val="both"/>
              <w:rPr>
                <w:rFonts w:ascii="Arial" w:hAnsi="Arial" w:cs="Arial"/>
                <w:kern w:val="2"/>
                <w:sz w:val="22"/>
                <w:szCs w:val="22"/>
              </w:rPr>
            </w:pPr>
          </w:p>
        </w:tc>
      </w:tr>
      <w:tr w:rsidR="00DE47AA" w:rsidRPr="0014453A" w14:paraId="3D493A86"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D9A8A8A" w14:textId="77777777" w:rsidR="00DE47AA" w:rsidRPr="0014453A" w:rsidRDefault="00365A7C" w:rsidP="00CA2AA9">
            <w:pPr>
              <w:jc w:val="both"/>
              <w:rPr>
                <w:rFonts w:ascii="Arial" w:hAnsi="Arial" w:cs="Arial"/>
                <w:b/>
                <w:bCs/>
                <w:kern w:val="2"/>
                <w:sz w:val="22"/>
                <w:szCs w:val="22"/>
              </w:rPr>
            </w:pPr>
            <w:r w:rsidRPr="0014453A">
              <w:rPr>
                <w:rFonts w:ascii="Arial" w:hAnsi="Arial" w:cs="Arial"/>
                <w:b/>
                <w:bCs/>
                <w:kern w:val="2"/>
                <w:sz w:val="22"/>
                <w:szCs w:val="22"/>
              </w:rPr>
              <w:t>3.3. Informacija apie Europos Sąjungos lėšomis finansuojamą projektą arba kitą projektą</w:t>
            </w:r>
          </w:p>
        </w:tc>
        <w:tc>
          <w:tcPr>
            <w:tcW w:w="6830" w:type="dxa"/>
            <w:gridSpan w:val="2"/>
            <w:tcBorders>
              <w:top w:val="single" w:sz="4" w:space="0" w:color="000000"/>
              <w:left w:val="single" w:sz="4" w:space="0" w:color="000000"/>
              <w:bottom w:val="single" w:sz="4" w:space="0" w:color="000000"/>
              <w:right w:val="single" w:sz="4" w:space="0" w:color="000000"/>
            </w:tcBorders>
          </w:tcPr>
          <w:p w14:paraId="6CC193F1" w14:textId="77777777" w:rsidR="00DE47AA" w:rsidRPr="0014453A" w:rsidRDefault="00365A7C" w:rsidP="00CA2AA9">
            <w:pPr>
              <w:jc w:val="both"/>
              <w:rPr>
                <w:rFonts w:ascii="Arial" w:hAnsi="Arial" w:cs="Arial"/>
                <w:kern w:val="2"/>
                <w:sz w:val="22"/>
                <w:szCs w:val="22"/>
              </w:rPr>
            </w:pPr>
            <w:r w:rsidRPr="0014453A">
              <w:rPr>
                <w:rFonts w:ascii="Arial" w:hAnsi="Arial" w:cs="Arial"/>
                <w:kern w:val="2"/>
                <w:sz w:val="22"/>
                <w:szCs w:val="22"/>
              </w:rPr>
              <w:t>Netaikoma</w:t>
            </w:r>
          </w:p>
          <w:p w14:paraId="59556D26" w14:textId="77777777" w:rsidR="00DE47AA" w:rsidRPr="0014453A" w:rsidRDefault="00DE47AA" w:rsidP="00CA2AA9">
            <w:pPr>
              <w:jc w:val="both"/>
              <w:rPr>
                <w:rFonts w:ascii="Arial" w:hAnsi="Arial" w:cs="Arial"/>
                <w:kern w:val="2"/>
                <w:sz w:val="22"/>
                <w:szCs w:val="22"/>
              </w:rPr>
            </w:pPr>
          </w:p>
        </w:tc>
      </w:tr>
      <w:tr w:rsidR="00DE47AA" w:rsidRPr="0014453A" w14:paraId="4CBBEB7F" w14:textId="77777777" w:rsidTr="00E800D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3D56F9DA" w14:textId="77777777" w:rsidR="00DE47AA" w:rsidRPr="0014453A" w:rsidRDefault="00365A7C" w:rsidP="00CA2AA9">
            <w:pPr>
              <w:jc w:val="center"/>
              <w:rPr>
                <w:rFonts w:ascii="Arial" w:hAnsi="Arial" w:cs="Arial"/>
                <w:b/>
                <w:bCs/>
                <w:kern w:val="2"/>
                <w:sz w:val="22"/>
                <w:szCs w:val="22"/>
              </w:rPr>
            </w:pPr>
            <w:r w:rsidRPr="0014453A">
              <w:rPr>
                <w:rFonts w:ascii="Arial" w:hAnsi="Arial" w:cs="Arial"/>
                <w:b/>
                <w:bCs/>
                <w:kern w:val="2"/>
                <w:sz w:val="22"/>
                <w:szCs w:val="22"/>
              </w:rPr>
              <w:t>4. PREKIŲ PRISTATYMO TERMINAI IR PREKIŲ PERDAVIMO - PRIĖMIMO TVARKA</w:t>
            </w:r>
          </w:p>
        </w:tc>
      </w:tr>
      <w:tr w:rsidR="00DE47AA" w:rsidRPr="0014453A" w14:paraId="7F21D975"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055F4428" w14:textId="10E0BC0D" w:rsidR="00DE47AA" w:rsidRPr="0014453A" w:rsidRDefault="00365A7C" w:rsidP="00B1496E">
            <w:pPr>
              <w:rPr>
                <w:rFonts w:ascii="Arial" w:hAnsi="Arial" w:cs="Arial"/>
                <w:b/>
                <w:bCs/>
                <w:kern w:val="2"/>
                <w:sz w:val="22"/>
                <w:szCs w:val="22"/>
              </w:rPr>
            </w:pPr>
            <w:r w:rsidRPr="0014453A">
              <w:rPr>
                <w:rFonts w:ascii="Arial" w:hAnsi="Arial" w:cs="Arial"/>
                <w:b/>
                <w:bCs/>
                <w:kern w:val="2"/>
                <w:sz w:val="22"/>
                <w:szCs w:val="22"/>
              </w:rPr>
              <w:t>4.</w:t>
            </w:r>
            <w:r w:rsidR="008E4D1C" w:rsidRPr="00D57D0D">
              <w:rPr>
                <w:rFonts w:ascii="Arial" w:hAnsi="Arial" w:cs="Arial"/>
                <w:sz w:val="22"/>
                <w:szCs w:val="22"/>
              </w:rPr>
              <w:t xml:space="preserve"> </w:t>
            </w:r>
            <w:r w:rsidR="008E4D1C" w:rsidRPr="0014453A">
              <w:rPr>
                <w:rFonts w:ascii="Arial" w:hAnsi="Arial" w:cs="Arial"/>
                <w:b/>
                <w:bCs/>
                <w:kern w:val="2"/>
                <w:sz w:val="22"/>
                <w:szCs w:val="22"/>
              </w:rPr>
              <w:t>1. Prekių pristatymo terminai, kai Prekės pristatomos dalimis</w:t>
            </w:r>
          </w:p>
        </w:tc>
        <w:tc>
          <w:tcPr>
            <w:tcW w:w="6830" w:type="dxa"/>
            <w:gridSpan w:val="2"/>
            <w:tcBorders>
              <w:top w:val="single" w:sz="4" w:space="0" w:color="000000"/>
              <w:left w:val="single" w:sz="4" w:space="0" w:color="000000"/>
              <w:bottom w:val="single" w:sz="4" w:space="0" w:color="000000"/>
              <w:right w:val="single" w:sz="4" w:space="0" w:color="000000"/>
            </w:tcBorders>
          </w:tcPr>
          <w:p w14:paraId="32C65E71" w14:textId="64BDA028" w:rsidR="00DE47AA" w:rsidRPr="0014453A" w:rsidRDefault="00392988" w:rsidP="00CA2AA9">
            <w:pPr>
              <w:jc w:val="both"/>
              <w:rPr>
                <w:rFonts w:ascii="Arial" w:hAnsi="Arial" w:cs="Arial"/>
                <w:kern w:val="2"/>
                <w:sz w:val="22"/>
                <w:szCs w:val="22"/>
              </w:rPr>
            </w:pPr>
            <w:r w:rsidRPr="0014453A">
              <w:rPr>
                <w:rFonts w:ascii="Arial" w:hAnsi="Arial" w:cs="Arial"/>
                <w:kern w:val="2"/>
                <w:sz w:val="22"/>
                <w:szCs w:val="22"/>
              </w:rPr>
              <w:t>Tiekėjas įsipareigoja pristatyti Prekes Techninėje specifikacijoje nustatytais terminais ir sąlygomis.</w:t>
            </w:r>
          </w:p>
        </w:tc>
      </w:tr>
      <w:tr w:rsidR="00DE47AA" w:rsidRPr="0014453A" w14:paraId="3B236C10"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0A0577D" w14:textId="77777777" w:rsidR="00DE47AA" w:rsidRPr="0014453A" w:rsidRDefault="00365A7C" w:rsidP="00B1496E">
            <w:pPr>
              <w:rPr>
                <w:rFonts w:ascii="Arial" w:hAnsi="Arial" w:cs="Arial"/>
                <w:b/>
                <w:bCs/>
                <w:kern w:val="2"/>
                <w:sz w:val="22"/>
                <w:szCs w:val="22"/>
              </w:rPr>
            </w:pPr>
            <w:bookmarkStart w:id="0" w:name="_Hlk211493712"/>
            <w:r w:rsidRPr="0014453A">
              <w:rPr>
                <w:rFonts w:ascii="Arial" w:hAnsi="Arial" w:cs="Arial"/>
                <w:b/>
                <w:bCs/>
                <w:kern w:val="2"/>
                <w:sz w:val="22"/>
                <w:szCs w:val="22"/>
              </w:rPr>
              <w:t>4.2. Prekių (ar jų dalies) pristatymo termino pratęsimas</w:t>
            </w:r>
          </w:p>
        </w:tc>
        <w:tc>
          <w:tcPr>
            <w:tcW w:w="6830" w:type="dxa"/>
            <w:gridSpan w:val="2"/>
            <w:tcBorders>
              <w:top w:val="single" w:sz="4" w:space="0" w:color="000000"/>
              <w:left w:val="single" w:sz="4" w:space="0" w:color="000000"/>
              <w:bottom w:val="single" w:sz="4" w:space="0" w:color="000000"/>
              <w:right w:val="single" w:sz="4" w:space="0" w:color="000000"/>
            </w:tcBorders>
          </w:tcPr>
          <w:p w14:paraId="32492529" w14:textId="6886F8E8" w:rsidR="00DE47AA" w:rsidRPr="0014453A" w:rsidRDefault="007955EA" w:rsidP="00CA2AA9">
            <w:pPr>
              <w:spacing w:line="242" w:lineRule="auto"/>
              <w:ind w:right="25"/>
              <w:jc w:val="both"/>
              <w:rPr>
                <w:rFonts w:ascii="Arial" w:hAnsi="Arial" w:cs="Arial"/>
                <w:sz w:val="22"/>
                <w:szCs w:val="22"/>
              </w:rPr>
            </w:pPr>
            <w:r w:rsidRPr="0014453A">
              <w:rPr>
                <w:rFonts w:ascii="Arial" w:hAnsi="Arial" w:cs="Arial"/>
                <w:sz w:val="22"/>
                <w:szCs w:val="22"/>
              </w:rPr>
              <w:t>Netaikoma</w:t>
            </w:r>
          </w:p>
        </w:tc>
      </w:tr>
      <w:bookmarkEnd w:id="0"/>
      <w:tr w:rsidR="00DE47AA" w:rsidRPr="0014453A" w14:paraId="7381F055"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8F5774E" w14:textId="77777777" w:rsidR="00DE47AA" w:rsidRPr="0014453A" w:rsidRDefault="00365A7C" w:rsidP="00B1496E">
            <w:pPr>
              <w:rPr>
                <w:rFonts w:ascii="Arial" w:hAnsi="Arial" w:cs="Arial"/>
                <w:b/>
                <w:bCs/>
                <w:kern w:val="2"/>
                <w:sz w:val="22"/>
                <w:szCs w:val="22"/>
              </w:rPr>
            </w:pPr>
            <w:r w:rsidRPr="0014453A">
              <w:rPr>
                <w:rFonts w:ascii="Arial" w:hAnsi="Arial" w:cs="Arial"/>
                <w:b/>
                <w:bCs/>
                <w:kern w:val="2"/>
                <w:sz w:val="22"/>
                <w:szCs w:val="22"/>
              </w:rPr>
              <w:t>4.3. Užsakymų teikimo tvarka</w:t>
            </w:r>
          </w:p>
        </w:tc>
        <w:tc>
          <w:tcPr>
            <w:tcW w:w="6830" w:type="dxa"/>
            <w:gridSpan w:val="2"/>
            <w:tcBorders>
              <w:top w:val="single" w:sz="4" w:space="0" w:color="000000"/>
              <w:left w:val="single" w:sz="4" w:space="0" w:color="000000"/>
              <w:bottom w:val="single" w:sz="4" w:space="0" w:color="000000"/>
              <w:right w:val="single" w:sz="4" w:space="0" w:color="000000"/>
            </w:tcBorders>
          </w:tcPr>
          <w:p w14:paraId="5BEECED7" w14:textId="295389F4" w:rsidR="00DE47AA" w:rsidRPr="0014453A" w:rsidRDefault="007C085F" w:rsidP="00CA2AA9">
            <w:pPr>
              <w:jc w:val="both"/>
              <w:rPr>
                <w:rFonts w:ascii="Arial" w:hAnsi="Arial" w:cs="Arial"/>
                <w:kern w:val="2"/>
                <w:sz w:val="22"/>
                <w:szCs w:val="22"/>
              </w:rPr>
            </w:pPr>
            <w:r>
              <w:rPr>
                <w:rFonts w:ascii="Arial" w:hAnsi="Arial" w:cs="Arial"/>
                <w:kern w:val="2"/>
                <w:sz w:val="22"/>
                <w:szCs w:val="22"/>
              </w:rPr>
              <w:t>Netaikoma</w:t>
            </w:r>
          </w:p>
        </w:tc>
      </w:tr>
      <w:tr w:rsidR="00DE47AA" w:rsidRPr="0014453A" w14:paraId="0ACAA9C8"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AEDF21A" w14:textId="77777777" w:rsidR="00DE47AA" w:rsidRPr="0014453A" w:rsidRDefault="00365A7C" w:rsidP="00B1496E">
            <w:pPr>
              <w:rPr>
                <w:rFonts w:ascii="Arial" w:hAnsi="Arial" w:cs="Arial"/>
                <w:b/>
                <w:bCs/>
                <w:kern w:val="2"/>
                <w:sz w:val="22"/>
                <w:szCs w:val="22"/>
              </w:rPr>
            </w:pPr>
            <w:r w:rsidRPr="0014453A">
              <w:rPr>
                <w:rFonts w:ascii="Arial" w:hAnsi="Arial" w:cs="Arial"/>
                <w:b/>
                <w:bCs/>
                <w:kern w:val="2"/>
                <w:sz w:val="22"/>
                <w:szCs w:val="22"/>
              </w:rPr>
              <w:t>4.4. Dėl minimalios užsakymo vertės / apimties</w:t>
            </w:r>
          </w:p>
        </w:tc>
        <w:tc>
          <w:tcPr>
            <w:tcW w:w="6830" w:type="dxa"/>
            <w:gridSpan w:val="2"/>
            <w:tcBorders>
              <w:top w:val="single" w:sz="4" w:space="0" w:color="000000"/>
              <w:left w:val="single" w:sz="4" w:space="0" w:color="000000"/>
              <w:bottom w:val="single" w:sz="4" w:space="0" w:color="000000"/>
              <w:right w:val="single" w:sz="4" w:space="0" w:color="000000"/>
            </w:tcBorders>
          </w:tcPr>
          <w:p w14:paraId="756DA7C8" w14:textId="77777777" w:rsidR="00DE47AA" w:rsidRPr="0014453A" w:rsidRDefault="00365A7C" w:rsidP="00CA2AA9">
            <w:pPr>
              <w:jc w:val="both"/>
              <w:rPr>
                <w:rFonts w:ascii="Arial" w:hAnsi="Arial" w:cs="Arial"/>
                <w:kern w:val="2"/>
                <w:sz w:val="22"/>
                <w:szCs w:val="22"/>
              </w:rPr>
            </w:pPr>
            <w:r w:rsidRPr="0014453A">
              <w:rPr>
                <w:rFonts w:ascii="Arial" w:hAnsi="Arial" w:cs="Arial"/>
                <w:kern w:val="2"/>
                <w:sz w:val="22"/>
                <w:szCs w:val="22"/>
              </w:rPr>
              <w:t>Netaikoma</w:t>
            </w:r>
          </w:p>
        </w:tc>
      </w:tr>
      <w:tr w:rsidR="00DE47AA" w:rsidRPr="0014453A" w14:paraId="1B93E2B3"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BE01688" w14:textId="77777777" w:rsidR="00DE47AA" w:rsidRPr="0014453A" w:rsidRDefault="00365A7C" w:rsidP="00B1496E">
            <w:pPr>
              <w:rPr>
                <w:rFonts w:ascii="Arial" w:hAnsi="Arial" w:cs="Arial"/>
                <w:b/>
                <w:bCs/>
                <w:kern w:val="2"/>
                <w:sz w:val="22"/>
                <w:szCs w:val="22"/>
              </w:rPr>
            </w:pPr>
            <w:r w:rsidRPr="0014453A">
              <w:rPr>
                <w:rFonts w:ascii="Arial" w:hAnsi="Arial" w:cs="Arial"/>
                <w:b/>
                <w:bCs/>
                <w:kern w:val="2"/>
                <w:sz w:val="22"/>
                <w:szCs w:val="22"/>
              </w:rPr>
              <w:t>4.5. Kartu su Prekėmis pateikiami dokumentai</w:t>
            </w:r>
          </w:p>
        </w:tc>
        <w:tc>
          <w:tcPr>
            <w:tcW w:w="6830" w:type="dxa"/>
            <w:gridSpan w:val="2"/>
            <w:tcBorders>
              <w:top w:val="single" w:sz="4" w:space="0" w:color="000000"/>
              <w:left w:val="single" w:sz="4" w:space="0" w:color="000000"/>
              <w:bottom w:val="single" w:sz="4" w:space="0" w:color="000000"/>
              <w:right w:val="single" w:sz="4" w:space="0" w:color="000000"/>
            </w:tcBorders>
          </w:tcPr>
          <w:p w14:paraId="4F124535" w14:textId="77777777" w:rsidR="005D4FE7" w:rsidRDefault="00365A7C" w:rsidP="005D4FE7">
            <w:pPr>
              <w:jc w:val="both"/>
              <w:rPr>
                <w:rFonts w:ascii="Arial" w:hAnsi="Arial" w:cs="Arial"/>
                <w:b/>
                <w:color w:val="000000"/>
                <w:kern w:val="2"/>
                <w:sz w:val="22"/>
                <w:szCs w:val="22"/>
              </w:rPr>
            </w:pPr>
            <w:r w:rsidRPr="0014453A">
              <w:rPr>
                <w:rFonts w:ascii="Arial" w:hAnsi="Arial" w:cs="Arial"/>
                <w:kern w:val="2"/>
                <w:sz w:val="22"/>
                <w:szCs w:val="22"/>
              </w:rPr>
              <w:t>Kartu su Prek</w:t>
            </w:r>
            <w:r w:rsidR="007955EA" w:rsidRPr="0014453A">
              <w:rPr>
                <w:rFonts w:ascii="Arial" w:hAnsi="Arial" w:cs="Arial"/>
                <w:kern w:val="2"/>
                <w:sz w:val="22"/>
                <w:szCs w:val="22"/>
              </w:rPr>
              <w:t>ėmis</w:t>
            </w:r>
            <w:r w:rsidR="007C085F">
              <w:rPr>
                <w:rFonts w:ascii="Arial" w:hAnsi="Arial" w:cs="Arial"/>
                <w:color w:val="000000"/>
                <w:kern w:val="2"/>
                <w:sz w:val="22"/>
                <w:szCs w:val="22"/>
              </w:rPr>
              <w:t xml:space="preserve"> pateikiami dokumentai, nurodyti </w:t>
            </w:r>
            <w:r w:rsidR="007C085F">
              <w:rPr>
                <w:rFonts w:ascii="Arial" w:hAnsi="Arial" w:cs="Arial"/>
                <w:b/>
                <w:color w:val="000000"/>
                <w:kern w:val="2"/>
                <w:sz w:val="22"/>
                <w:szCs w:val="22"/>
              </w:rPr>
              <w:t>Techninės specifikacijos 4.2 punkte</w:t>
            </w:r>
            <w:r w:rsidR="00A16CAB">
              <w:rPr>
                <w:rFonts w:ascii="Arial" w:hAnsi="Arial" w:cs="Arial"/>
                <w:b/>
                <w:color w:val="000000"/>
                <w:kern w:val="2"/>
                <w:sz w:val="22"/>
                <w:szCs w:val="22"/>
              </w:rPr>
              <w:t xml:space="preserve">. </w:t>
            </w:r>
          </w:p>
          <w:p w14:paraId="7ECD0DB5" w14:textId="7572C591" w:rsidR="00DE47AA" w:rsidRPr="0014453A" w:rsidRDefault="00A16CAB" w:rsidP="005D4FE7">
            <w:pPr>
              <w:jc w:val="both"/>
              <w:rPr>
                <w:rFonts w:ascii="Arial" w:hAnsi="Arial" w:cs="Arial"/>
                <w:color w:val="000000"/>
                <w:kern w:val="2"/>
                <w:sz w:val="22"/>
                <w:szCs w:val="22"/>
              </w:rPr>
            </w:pPr>
            <w:r w:rsidRPr="00A16CAB">
              <w:rPr>
                <w:rFonts w:ascii="Arial" w:hAnsi="Arial" w:cs="Arial"/>
                <w:kern w:val="2"/>
                <w:szCs w:val="24"/>
              </w:rPr>
              <w:t>Tiekėjui nepateikus nurodytų dokumentų, laikoma, kad Prekės neatitinka Sutartyje nustatytų reikalavimų.</w:t>
            </w:r>
          </w:p>
        </w:tc>
      </w:tr>
      <w:tr w:rsidR="00DE47AA" w:rsidRPr="0014453A" w14:paraId="4BA66BE5" w14:textId="77777777" w:rsidTr="00E800D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136CAFF1" w14:textId="77777777" w:rsidR="00DE47AA" w:rsidRPr="0014453A" w:rsidRDefault="00365A7C" w:rsidP="00CA2AA9">
            <w:pPr>
              <w:jc w:val="center"/>
              <w:rPr>
                <w:rFonts w:ascii="Arial" w:hAnsi="Arial" w:cs="Arial"/>
                <w:b/>
                <w:bCs/>
                <w:kern w:val="2"/>
                <w:sz w:val="22"/>
                <w:szCs w:val="22"/>
              </w:rPr>
            </w:pPr>
            <w:r w:rsidRPr="0014453A">
              <w:rPr>
                <w:rFonts w:ascii="Arial" w:hAnsi="Arial" w:cs="Arial"/>
                <w:b/>
                <w:bCs/>
                <w:kern w:val="2"/>
                <w:sz w:val="22"/>
                <w:szCs w:val="22"/>
              </w:rPr>
              <w:t>5. SUTARTIES KAINA IR ATSISKAITYMO TVARKA</w:t>
            </w:r>
          </w:p>
        </w:tc>
      </w:tr>
      <w:tr w:rsidR="00DE47AA" w:rsidRPr="0014453A" w14:paraId="6EA48D06"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4A8604A3" w14:textId="77777777" w:rsidR="00DE47AA" w:rsidRPr="0014453A" w:rsidRDefault="00365A7C" w:rsidP="00B1496E">
            <w:pPr>
              <w:rPr>
                <w:rFonts w:ascii="Arial" w:hAnsi="Arial" w:cs="Arial"/>
                <w:b/>
                <w:bCs/>
                <w:kern w:val="2"/>
                <w:sz w:val="22"/>
                <w:szCs w:val="22"/>
              </w:rPr>
            </w:pPr>
            <w:r w:rsidRPr="0014453A">
              <w:rPr>
                <w:rFonts w:ascii="Arial" w:hAnsi="Arial" w:cs="Arial"/>
                <w:b/>
                <w:bCs/>
                <w:kern w:val="2"/>
                <w:sz w:val="22"/>
                <w:szCs w:val="22"/>
              </w:rPr>
              <w:t>5.1. Sutarčiai taikomas kainos apskaičiavimo būdas</w:t>
            </w:r>
          </w:p>
        </w:tc>
        <w:tc>
          <w:tcPr>
            <w:tcW w:w="6830" w:type="dxa"/>
            <w:gridSpan w:val="2"/>
            <w:tcBorders>
              <w:top w:val="single" w:sz="4" w:space="0" w:color="000000"/>
              <w:left w:val="single" w:sz="4" w:space="0" w:color="000000"/>
              <w:bottom w:val="single" w:sz="4" w:space="0" w:color="000000"/>
              <w:right w:val="single" w:sz="4" w:space="0" w:color="000000"/>
            </w:tcBorders>
          </w:tcPr>
          <w:p w14:paraId="04271EBC" w14:textId="77777777" w:rsidR="007955EA" w:rsidRPr="0014453A" w:rsidRDefault="007955EA" w:rsidP="00CA2AA9">
            <w:pPr>
              <w:jc w:val="both"/>
              <w:rPr>
                <w:rFonts w:ascii="Arial" w:hAnsi="Arial" w:cs="Arial"/>
                <w:kern w:val="2"/>
                <w:sz w:val="22"/>
                <w:szCs w:val="22"/>
              </w:rPr>
            </w:pPr>
            <w:r w:rsidRPr="0014453A">
              <w:rPr>
                <w:rFonts w:ascii="Arial" w:hAnsi="Arial" w:cs="Arial"/>
                <w:kern w:val="2"/>
                <w:sz w:val="22"/>
                <w:szCs w:val="22"/>
              </w:rPr>
              <w:t>Fiksuoto įkainio kainodara</w:t>
            </w:r>
          </w:p>
          <w:p w14:paraId="126CAFE5" w14:textId="106EC278" w:rsidR="00DE47AA" w:rsidRPr="0014453A" w:rsidRDefault="00DE47AA" w:rsidP="00CA2AA9">
            <w:pPr>
              <w:jc w:val="both"/>
              <w:rPr>
                <w:rFonts w:ascii="Arial" w:hAnsi="Arial" w:cs="Arial"/>
                <w:kern w:val="2"/>
                <w:sz w:val="22"/>
                <w:szCs w:val="22"/>
              </w:rPr>
            </w:pPr>
          </w:p>
        </w:tc>
      </w:tr>
      <w:tr w:rsidR="00437A24" w:rsidRPr="00437A24" w14:paraId="4E0C785A"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9C31F28" w14:textId="277CB0B8" w:rsidR="00DE47AA" w:rsidRPr="0014453A" w:rsidRDefault="00365A7C" w:rsidP="00B1496E">
            <w:pPr>
              <w:rPr>
                <w:rFonts w:ascii="Arial" w:hAnsi="Arial" w:cs="Arial"/>
                <w:b/>
                <w:bCs/>
                <w:kern w:val="2"/>
                <w:sz w:val="22"/>
                <w:szCs w:val="22"/>
              </w:rPr>
            </w:pPr>
            <w:r w:rsidRPr="0014453A">
              <w:rPr>
                <w:rFonts w:ascii="Arial" w:hAnsi="Arial" w:cs="Arial"/>
                <w:b/>
                <w:bCs/>
                <w:kern w:val="2"/>
                <w:sz w:val="22"/>
                <w:szCs w:val="22"/>
              </w:rPr>
              <w:t xml:space="preserve">5.2. Pradinės Sutarties vertė ir Sutarties kaina, kai taikoma </w:t>
            </w:r>
            <w:r w:rsidRPr="0014453A">
              <w:rPr>
                <w:rFonts w:ascii="Arial" w:hAnsi="Arial" w:cs="Arial"/>
                <w:b/>
                <w:bCs/>
                <w:kern w:val="2"/>
                <w:sz w:val="22"/>
                <w:szCs w:val="22"/>
                <w:u w:val="single"/>
              </w:rPr>
              <w:t xml:space="preserve">fiksuoto </w:t>
            </w:r>
            <w:r w:rsidR="00487EA4" w:rsidRPr="0014453A">
              <w:rPr>
                <w:rFonts w:ascii="Arial" w:hAnsi="Arial" w:cs="Arial"/>
                <w:b/>
                <w:bCs/>
                <w:kern w:val="2"/>
                <w:sz w:val="22"/>
                <w:szCs w:val="22"/>
                <w:u w:val="single"/>
              </w:rPr>
              <w:t>įkainio</w:t>
            </w:r>
            <w:r w:rsidRPr="0014453A">
              <w:rPr>
                <w:rFonts w:ascii="Arial" w:hAnsi="Arial" w:cs="Arial"/>
                <w:b/>
                <w:bCs/>
                <w:kern w:val="2"/>
                <w:sz w:val="22"/>
                <w:szCs w:val="22"/>
              </w:rPr>
              <w:t xml:space="preserve"> kainodara</w:t>
            </w:r>
          </w:p>
          <w:p w14:paraId="0D8F24AA" w14:textId="77777777" w:rsidR="00DE47AA" w:rsidRPr="0014453A" w:rsidRDefault="00DE47AA" w:rsidP="00B1496E">
            <w:pPr>
              <w:rPr>
                <w:rFonts w:ascii="Arial" w:hAnsi="Arial" w:cs="Arial"/>
                <w:b/>
                <w:bCs/>
                <w:kern w:val="2"/>
                <w:sz w:val="22"/>
                <w:szCs w:val="22"/>
              </w:rPr>
            </w:pPr>
          </w:p>
        </w:tc>
        <w:tc>
          <w:tcPr>
            <w:tcW w:w="6830" w:type="dxa"/>
            <w:gridSpan w:val="2"/>
            <w:tcBorders>
              <w:top w:val="single" w:sz="4" w:space="0" w:color="000000"/>
              <w:left w:val="single" w:sz="4" w:space="0" w:color="000000"/>
              <w:bottom w:val="single" w:sz="4" w:space="0" w:color="000000"/>
              <w:right w:val="single" w:sz="4" w:space="0" w:color="000000"/>
            </w:tcBorders>
          </w:tcPr>
          <w:p w14:paraId="269D016E" w14:textId="77777777" w:rsidR="00933C70" w:rsidRPr="00933C70" w:rsidRDefault="00933C70" w:rsidP="00CA2AA9">
            <w:pPr>
              <w:jc w:val="both"/>
              <w:rPr>
                <w:rFonts w:ascii="Arial" w:hAnsi="Arial" w:cs="Arial"/>
                <w:kern w:val="2"/>
                <w:sz w:val="22"/>
                <w:szCs w:val="22"/>
              </w:rPr>
            </w:pPr>
            <w:r w:rsidRPr="00933C70">
              <w:rPr>
                <w:rFonts w:ascii="Arial" w:hAnsi="Arial" w:cs="Arial"/>
                <w:kern w:val="2"/>
                <w:sz w:val="22"/>
                <w:szCs w:val="22"/>
              </w:rPr>
              <w:t xml:space="preserve">Pradinės Sutarties vertė yra </w:t>
            </w:r>
            <w:r w:rsidRPr="00933C70">
              <w:rPr>
                <w:rFonts w:ascii="Arial" w:hAnsi="Arial" w:cs="Arial"/>
                <w:color w:val="4472C4"/>
                <w:kern w:val="2"/>
                <w:sz w:val="22"/>
                <w:szCs w:val="22"/>
              </w:rPr>
              <w:t>(nurodyti sumą skaičiais)</w:t>
            </w:r>
            <w:r w:rsidRPr="00933C70">
              <w:rPr>
                <w:rFonts w:ascii="Arial" w:hAnsi="Arial" w:cs="Arial"/>
                <w:kern w:val="2"/>
                <w:sz w:val="22"/>
                <w:szCs w:val="22"/>
              </w:rPr>
              <w:t xml:space="preserve"> </w:t>
            </w:r>
            <w:proofErr w:type="spellStart"/>
            <w:r w:rsidRPr="00933C70">
              <w:rPr>
                <w:rFonts w:ascii="Arial" w:hAnsi="Arial" w:cs="Arial"/>
                <w:kern w:val="2"/>
                <w:sz w:val="22"/>
                <w:szCs w:val="22"/>
              </w:rPr>
              <w:t>Eur</w:t>
            </w:r>
            <w:proofErr w:type="spellEnd"/>
            <w:r w:rsidRPr="00933C70">
              <w:rPr>
                <w:rFonts w:ascii="Arial" w:hAnsi="Arial" w:cs="Arial"/>
                <w:kern w:val="2"/>
                <w:sz w:val="22"/>
                <w:szCs w:val="22"/>
              </w:rPr>
              <w:t xml:space="preserve">, </w:t>
            </w:r>
            <w:r w:rsidRPr="00933C70">
              <w:rPr>
                <w:rFonts w:ascii="Arial" w:hAnsi="Arial" w:cs="Arial"/>
                <w:color w:val="4472C4"/>
                <w:kern w:val="2"/>
                <w:sz w:val="22"/>
                <w:szCs w:val="22"/>
              </w:rPr>
              <w:t>(nurodyti sumą žodžiais)</w:t>
            </w:r>
            <w:r w:rsidRPr="00933C70">
              <w:rPr>
                <w:rFonts w:ascii="Arial" w:hAnsi="Arial" w:cs="Arial"/>
                <w:kern w:val="2"/>
                <w:sz w:val="22"/>
                <w:szCs w:val="22"/>
              </w:rPr>
              <w:t xml:space="preserve"> be pridėtinės vertės mokesčio (toliau – PVM). </w:t>
            </w:r>
          </w:p>
          <w:p w14:paraId="704C944D" w14:textId="77777777" w:rsidR="00933C70" w:rsidRPr="00933C70" w:rsidRDefault="00933C70" w:rsidP="00CA2AA9">
            <w:pPr>
              <w:jc w:val="both"/>
              <w:rPr>
                <w:rFonts w:ascii="Arial" w:hAnsi="Arial" w:cs="Arial"/>
                <w:kern w:val="2"/>
                <w:sz w:val="22"/>
                <w:szCs w:val="22"/>
              </w:rPr>
            </w:pPr>
            <w:r w:rsidRPr="00933C70">
              <w:rPr>
                <w:rFonts w:ascii="Arial" w:hAnsi="Arial" w:cs="Arial"/>
                <w:kern w:val="2"/>
                <w:sz w:val="22"/>
                <w:szCs w:val="22"/>
              </w:rPr>
              <w:t xml:space="preserve">PVM sudaro </w:t>
            </w:r>
            <w:r w:rsidRPr="00933C70">
              <w:rPr>
                <w:rFonts w:ascii="Arial" w:hAnsi="Arial" w:cs="Arial"/>
                <w:color w:val="4472C4"/>
                <w:kern w:val="2"/>
                <w:sz w:val="22"/>
                <w:szCs w:val="22"/>
              </w:rPr>
              <w:t>(nurodyti sumą skaičiais)</w:t>
            </w:r>
            <w:r w:rsidRPr="00933C70">
              <w:rPr>
                <w:rFonts w:ascii="Arial" w:hAnsi="Arial" w:cs="Arial"/>
                <w:kern w:val="2"/>
                <w:sz w:val="22"/>
                <w:szCs w:val="22"/>
              </w:rPr>
              <w:t xml:space="preserve"> </w:t>
            </w:r>
            <w:proofErr w:type="spellStart"/>
            <w:r w:rsidRPr="00933C70">
              <w:rPr>
                <w:rFonts w:ascii="Arial" w:hAnsi="Arial" w:cs="Arial"/>
                <w:kern w:val="2"/>
                <w:sz w:val="22"/>
                <w:szCs w:val="22"/>
              </w:rPr>
              <w:t>Eur</w:t>
            </w:r>
            <w:proofErr w:type="spellEnd"/>
            <w:r w:rsidRPr="00933C70">
              <w:rPr>
                <w:rFonts w:ascii="Arial" w:hAnsi="Arial" w:cs="Arial"/>
                <w:kern w:val="2"/>
                <w:sz w:val="22"/>
                <w:szCs w:val="22"/>
              </w:rPr>
              <w:t xml:space="preserve">, </w:t>
            </w:r>
            <w:r w:rsidRPr="00933C70">
              <w:rPr>
                <w:rFonts w:ascii="Arial" w:hAnsi="Arial" w:cs="Arial"/>
                <w:color w:val="4472C4"/>
                <w:kern w:val="2"/>
                <w:sz w:val="22"/>
                <w:szCs w:val="22"/>
              </w:rPr>
              <w:t>(nurodyti sumą žodžiais)</w:t>
            </w:r>
            <w:r w:rsidRPr="00933C70">
              <w:rPr>
                <w:rFonts w:ascii="Arial" w:hAnsi="Arial" w:cs="Arial"/>
                <w:kern w:val="2"/>
                <w:sz w:val="22"/>
                <w:szCs w:val="22"/>
              </w:rPr>
              <w:t>.</w:t>
            </w:r>
          </w:p>
          <w:p w14:paraId="44E248C8" w14:textId="77777777" w:rsidR="00933C70" w:rsidRPr="00933C70" w:rsidRDefault="00933C70" w:rsidP="00CA2AA9">
            <w:pPr>
              <w:jc w:val="both"/>
              <w:rPr>
                <w:rFonts w:ascii="Arial" w:hAnsi="Arial" w:cs="Arial"/>
                <w:kern w:val="2"/>
                <w:sz w:val="22"/>
                <w:szCs w:val="22"/>
              </w:rPr>
            </w:pPr>
            <w:r w:rsidRPr="00933C70">
              <w:rPr>
                <w:rFonts w:ascii="Arial" w:hAnsi="Arial" w:cs="Arial"/>
                <w:kern w:val="2"/>
                <w:sz w:val="22"/>
                <w:szCs w:val="22"/>
              </w:rPr>
              <w:t xml:space="preserve">Sutarties kaina yra </w:t>
            </w:r>
            <w:r w:rsidRPr="00933C70">
              <w:rPr>
                <w:rFonts w:ascii="Arial" w:hAnsi="Arial" w:cs="Arial"/>
                <w:color w:val="4472C4"/>
                <w:kern w:val="2"/>
                <w:sz w:val="22"/>
                <w:szCs w:val="22"/>
              </w:rPr>
              <w:t>(nurodyti sumą skaičiais)</w:t>
            </w:r>
            <w:r w:rsidRPr="00933C70">
              <w:rPr>
                <w:rFonts w:ascii="Arial" w:hAnsi="Arial" w:cs="Arial"/>
                <w:kern w:val="2"/>
                <w:sz w:val="22"/>
                <w:szCs w:val="22"/>
              </w:rPr>
              <w:t xml:space="preserve"> </w:t>
            </w:r>
            <w:proofErr w:type="spellStart"/>
            <w:r w:rsidRPr="00933C70">
              <w:rPr>
                <w:rFonts w:ascii="Arial" w:hAnsi="Arial" w:cs="Arial"/>
                <w:kern w:val="2"/>
                <w:sz w:val="22"/>
                <w:szCs w:val="22"/>
              </w:rPr>
              <w:t>Eur</w:t>
            </w:r>
            <w:proofErr w:type="spellEnd"/>
            <w:r w:rsidRPr="00933C70">
              <w:rPr>
                <w:rFonts w:ascii="Arial" w:hAnsi="Arial" w:cs="Arial"/>
                <w:kern w:val="2"/>
                <w:sz w:val="22"/>
                <w:szCs w:val="22"/>
              </w:rPr>
              <w:t xml:space="preserve">, </w:t>
            </w:r>
            <w:r w:rsidRPr="00933C70">
              <w:rPr>
                <w:rFonts w:ascii="Arial" w:hAnsi="Arial" w:cs="Arial"/>
                <w:color w:val="4472C4"/>
                <w:kern w:val="2"/>
                <w:sz w:val="22"/>
                <w:szCs w:val="22"/>
              </w:rPr>
              <w:t>(nurodyti sumą žodžiais)</w:t>
            </w:r>
            <w:r w:rsidRPr="00933C70">
              <w:rPr>
                <w:rFonts w:ascii="Arial" w:hAnsi="Arial" w:cs="Arial"/>
                <w:kern w:val="2"/>
                <w:sz w:val="22"/>
                <w:szCs w:val="22"/>
              </w:rPr>
              <w:t xml:space="preserve"> </w:t>
            </w:r>
            <w:proofErr w:type="spellStart"/>
            <w:r w:rsidRPr="00933C70">
              <w:rPr>
                <w:rFonts w:ascii="Arial" w:hAnsi="Arial" w:cs="Arial"/>
                <w:kern w:val="2"/>
                <w:sz w:val="22"/>
                <w:szCs w:val="22"/>
              </w:rPr>
              <w:t>Eur</w:t>
            </w:r>
            <w:proofErr w:type="spellEnd"/>
            <w:r w:rsidRPr="00933C70">
              <w:rPr>
                <w:rFonts w:ascii="Arial" w:hAnsi="Arial" w:cs="Arial"/>
                <w:kern w:val="2"/>
                <w:sz w:val="22"/>
                <w:szCs w:val="22"/>
              </w:rPr>
              <w:t xml:space="preserve"> su PVM.</w:t>
            </w:r>
          </w:p>
          <w:p w14:paraId="7F753202" w14:textId="380EEF68" w:rsidR="00DE47AA" w:rsidRPr="00437A24" w:rsidRDefault="00933C70" w:rsidP="00CA2AA9">
            <w:pPr>
              <w:jc w:val="both"/>
              <w:rPr>
                <w:rFonts w:ascii="Arial" w:hAnsi="Arial" w:cs="Arial"/>
                <w:color w:val="FF0000"/>
                <w:kern w:val="2"/>
                <w:sz w:val="22"/>
                <w:szCs w:val="22"/>
              </w:rPr>
            </w:pPr>
            <w:r w:rsidRPr="00933C70">
              <w:rPr>
                <w:rFonts w:ascii="Arial" w:hAnsi="Arial" w:cs="Arial"/>
                <w:kern w:val="2"/>
                <w:sz w:val="22"/>
                <w:szCs w:val="22"/>
              </w:rPr>
              <w:t>Šioje Sutartyje P</w:t>
            </w:r>
            <w:r w:rsidRPr="00933C70">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DE47AA" w:rsidRPr="0014453A" w14:paraId="10A8CE3D"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2B645E1" w14:textId="15570611" w:rsidR="00DE47AA" w:rsidRPr="0014453A" w:rsidRDefault="00365A7C" w:rsidP="00B1496E">
            <w:pPr>
              <w:rPr>
                <w:rFonts w:ascii="Arial" w:hAnsi="Arial" w:cs="Arial"/>
                <w:b/>
                <w:bCs/>
                <w:kern w:val="2"/>
                <w:sz w:val="22"/>
                <w:szCs w:val="22"/>
              </w:rPr>
            </w:pPr>
            <w:r w:rsidRPr="0014453A">
              <w:rPr>
                <w:rFonts w:ascii="Arial" w:hAnsi="Arial" w:cs="Arial"/>
                <w:b/>
                <w:bCs/>
                <w:kern w:val="2"/>
                <w:sz w:val="22"/>
                <w:szCs w:val="22"/>
              </w:rPr>
              <w:t xml:space="preserve">5.3. Sutarties kainos / įkainių perskaičiavimas taikant </w:t>
            </w:r>
            <w:r w:rsidRPr="0014453A">
              <w:rPr>
                <w:rFonts w:ascii="Arial" w:hAnsi="Arial" w:cs="Arial"/>
                <w:b/>
                <w:bCs/>
                <w:kern w:val="2"/>
                <w:sz w:val="22"/>
                <w:szCs w:val="22"/>
                <w:u w:val="single"/>
              </w:rPr>
              <w:t>peržiūros</w:t>
            </w:r>
            <w:r w:rsidRPr="0014453A">
              <w:rPr>
                <w:rFonts w:ascii="Arial" w:hAnsi="Arial" w:cs="Arial"/>
                <w:b/>
                <w:bCs/>
                <w:kern w:val="2"/>
                <w:sz w:val="22"/>
                <w:szCs w:val="22"/>
              </w:rPr>
              <w:t xml:space="preserve"> taisykles</w:t>
            </w:r>
          </w:p>
        </w:tc>
        <w:tc>
          <w:tcPr>
            <w:tcW w:w="6830" w:type="dxa"/>
            <w:gridSpan w:val="2"/>
            <w:tcBorders>
              <w:top w:val="single" w:sz="4" w:space="0" w:color="000000"/>
              <w:left w:val="single" w:sz="4" w:space="0" w:color="000000"/>
              <w:bottom w:val="single" w:sz="4" w:space="0" w:color="000000"/>
              <w:right w:val="single" w:sz="4" w:space="0" w:color="000000"/>
            </w:tcBorders>
          </w:tcPr>
          <w:p w14:paraId="321EB84B" w14:textId="77777777" w:rsidR="00E7036B" w:rsidRPr="0014453A" w:rsidRDefault="00E7036B" w:rsidP="00CA2AA9">
            <w:pPr>
              <w:jc w:val="both"/>
              <w:rPr>
                <w:rFonts w:ascii="Arial" w:hAnsi="Arial" w:cs="Arial"/>
                <w:kern w:val="2"/>
                <w:sz w:val="22"/>
                <w:szCs w:val="22"/>
              </w:rPr>
            </w:pPr>
            <w:r w:rsidRPr="0014453A">
              <w:rPr>
                <w:rFonts w:ascii="Arial" w:hAnsi="Arial" w:cs="Arial"/>
                <w:kern w:val="2"/>
                <w:sz w:val="22"/>
                <w:szCs w:val="22"/>
              </w:rPr>
              <w:t>Sutarties įkainiai bus perskaičiuojami:</w:t>
            </w:r>
          </w:p>
          <w:p w14:paraId="5F90F4C7" w14:textId="77777777" w:rsidR="00E7036B" w:rsidRPr="0014453A" w:rsidRDefault="00E7036B" w:rsidP="00CA2AA9">
            <w:pPr>
              <w:jc w:val="both"/>
              <w:rPr>
                <w:rFonts w:ascii="Arial" w:hAnsi="Arial" w:cs="Arial"/>
                <w:kern w:val="2"/>
                <w:sz w:val="22"/>
                <w:szCs w:val="22"/>
              </w:rPr>
            </w:pPr>
            <w:r w:rsidRPr="0014453A">
              <w:rPr>
                <w:rFonts w:ascii="Arial" w:hAnsi="Arial" w:cs="Arial"/>
                <w:kern w:val="2"/>
                <w:sz w:val="22"/>
                <w:szCs w:val="22"/>
              </w:rPr>
              <w:t>5.3.1. dėl PVM tarifo pasikeitimo;</w:t>
            </w:r>
          </w:p>
          <w:p w14:paraId="76D97D4C" w14:textId="0F1992A7" w:rsidR="00DE47AA" w:rsidRPr="0014453A" w:rsidRDefault="00DE47AA" w:rsidP="00CA2AA9">
            <w:pPr>
              <w:jc w:val="both"/>
              <w:rPr>
                <w:rFonts w:ascii="Arial" w:hAnsi="Arial" w:cs="Arial"/>
                <w:color w:val="000000"/>
                <w:sz w:val="22"/>
                <w:szCs w:val="22"/>
              </w:rPr>
            </w:pPr>
          </w:p>
        </w:tc>
      </w:tr>
      <w:tr w:rsidR="00DE47AA" w:rsidRPr="0014453A" w14:paraId="3242F787"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6FCB6EE" w14:textId="77777777" w:rsidR="00DE47AA" w:rsidRPr="0014453A" w:rsidRDefault="00365A7C" w:rsidP="00B1496E">
            <w:pPr>
              <w:rPr>
                <w:rFonts w:ascii="Arial" w:hAnsi="Arial" w:cs="Arial"/>
                <w:b/>
                <w:bCs/>
                <w:kern w:val="2"/>
                <w:sz w:val="22"/>
                <w:szCs w:val="22"/>
              </w:rPr>
            </w:pPr>
            <w:r w:rsidRPr="0014453A">
              <w:rPr>
                <w:rFonts w:ascii="Arial" w:hAnsi="Arial" w:cs="Arial"/>
                <w:b/>
                <w:bCs/>
                <w:kern w:val="2"/>
                <w:sz w:val="22"/>
                <w:szCs w:val="22"/>
              </w:rPr>
              <w:lastRenderedPageBreak/>
              <w:t>5.3.1. Sutarties kainos / įkainių peržiūra dėl PVM tarifo pasikeitimo</w:t>
            </w:r>
          </w:p>
        </w:tc>
        <w:tc>
          <w:tcPr>
            <w:tcW w:w="6830" w:type="dxa"/>
            <w:gridSpan w:val="2"/>
            <w:tcBorders>
              <w:top w:val="single" w:sz="4" w:space="0" w:color="000000"/>
              <w:left w:val="single" w:sz="4" w:space="0" w:color="000000"/>
              <w:bottom w:val="single" w:sz="4" w:space="0" w:color="000000"/>
              <w:right w:val="single" w:sz="4" w:space="0" w:color="000000"/>
            </w:tcBorders>
          </w:tcPr>
          <w:p w14:paraId="6A06ACC5" w14:textId="77777777" w:rsidR="00E7036B" w:rsidRPr="0014453A" w:rsidRDefault="00E7036B" w:rsidP="00CA2AA9">
            <w:pPr>
              <w:jc w:val="both"/>
              <w:rPr>
                <w:rFonts w:ascii="Arial" w:hAnsi="Arial" w:cs="Arial"/>
                <w:kern w:val="2"/>
                <w:sz w:val="22"/>
                <w:szCs w:val="22"/>
              </w:rPr>
            </w:pPr>
            <w:r w:rsidRPr="0014453A">
              <w:rPr>
                <w:rFonts w:ascii="Arial" w:hAnsi="Arial" w:cs="Arial"/>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kainos be PVM. </w:t>
            </w:r>
          </w:p>
          <w:p w14:paraId="2B13D0EE" w14:textId="38F2E796" w:rsidR="00DE47AA" w:rsidRPr="0014453A" w:rsidRDefault="00E7036B" w:rsidP="00CA2AA9">
            <w:pPr>
              <w:jc w:val="both"/>
              <w:rPr>
                <w:rFonts w:ascii="Arial" w:hAnsi="Arial" w:cs="Arial"/>
                <w:kern w:val="2"/>
                <w:sz w:val="22"/>
                <w:szCs w:val="22"/>
              </w:rPr>
            </w:pPr>
            <w:r w:rsidRPr="0014453A">
              <w:rPr>
                <w:rFonts w:ascii="Arial" w:hAnsi="Arial" w:cs="Arial"/>
                <w:kern w:val="2"/>
                <w:sz w:val="22"/>
                <w:szCs w:val="22"/>
              </w:rPr>
              <w:t>Perskaičiavimas įforminamas</w:t>
            </w:r>
            <w:r w:rsidR="00A16CAB">
              <w:rPr>
                <w:rFonts w:ascii="Arial" w:hAnsi="Arial" w:cs="Arial"/>
                <w:kern w:val="2"/>
                <w:sz w:val="22"/>
                <w:szCs w:val="22"/>
              </w:rPr>
              <w:t xml:space="preserve"> Susitarimu ne vėliau kaip per 10 (dešimt)</w:t>
            </w:r>
            <w:r w:rsidRPr="0014453A">
              <w:rPr>
                <w:rFonts w:ascii="Arial" w:hAnsi="Arial" w:cs="Arial"/>
                <w:kern w:val="2"/>
                <w:sz w:val="22"/>
                <w:szCs w:val="22"/>
              </w:rPr>
              <w:t>kalendorinių dienų nuo PVM mokėjimą reglamentuojančių teisės aktų pasikeitimo, kuris tampa neatskiriama Sutarties dalimi. Perskaičiuotas Sutarties įkainis taikomas nuo naujo PVM įvedimo datos (nepriklausomai nuo to, kada pasirašytas Susitarimas).</w:t>
            </w:r>
          </w:p>
        </w:tc>
      </w:tr>
      <w:tr w:rsidR="00DE47AA" w:rsidRPr="0014453A" w14:paraId="1D1FCEDF"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4E1ED14E" w14:textId="77777777" w:rsidR="00DE47AA" w:rsidRPr="0014453A" w:rsidRDefault="00365A7C" w:rsidP="00B1496E">
            <w:pPr>
              <w:rPr>
                <w:rFonts w:ascii="Arial" w:hAnsi="Arial" w:cs="Arial"/>
                <w:kern w:val="2"/>
                <w:sz w:val="22"/>
                <w:szCs w:val="22"/>
              </w:rPr>
            </w:pPr>
            <w:r w:rsidRPr="0014453A">
              <w:rPr>
                <w:rFonts w:ascii="Arial" w:hAnsi="Arial" w:cs="Arial"/>
                <w:b/>
                <w:bCs/>
                <w:kern w:val="2"/>
                <w:sz w:val="22"/>
                <w:szCs w:val="22"/>
              </w:rPr>
              <w:t>5.3.2.</w:t>
            </w:r>
            <w:r w:rsidRPr="0014453A">
              <w:rPr>
                <w:rFonts w:ascii="Arial" w:hAnsi="Arial" w:cs="Arial"/>
                <w:kern w:val="2"/>
                <w:sz w:val="22"/>
                <w:szCs w:val="22"/>
              </w:rPr>
              <w:t> </w:t>
            </w:r>
            <w:r w:rsidRPr="0014453A">
              <w:rPr>
                <w:rFonts w:ascii="Arial" w:hAnsi="Arial" w:cs="Arial"/>
                <w:b/>
                <w:bCs/>
                <w:kern w:val="2"/>
                <w:sz w:val="22"/>
                <w:szCs w:val="22"/>
              </w:rPr>
              <w:t>Sutarties kainos / įkainių peržiūra dėl kitų mokesčių, lemiančių Prekių kainos / įkainių pokytį, pasikeitimo</w:t>
            </w:r>
          </w:p>
        </w:tc>
        <w:tc>
          <w:tcPr>
            <w:tcW w:w="6830" w:type="dxa"/>
            <w:gridSpan w:val="2"/>
            <w:tcBorders>
              <w:top w:val="single" w:sz="4" w:space="0" w:color="000000"/>
              <w:left w:val="single" w:sz="4" w:space="0" w:color="000000"/>
              <w:bottom w:val="single" w:sz="4" w:space="0" w:color="000000"/>
              <w:right w:val="single" w:sz="4" w:space="0" w:color="000000"/>
            </w:tcBorders>
          </w:tcPr>
          <w:p w14:paraId="0F508052" w14:textId="77777777" w:rsidR="00DE47AA" w:rsidRPr="0014453A" w:rsidRDefault="00365A7C" w:rsidP="00CA2AA9">
            <w:pPr>
              <w:jc w:val="both"/>
              <w:rPr>
                <w:rFonts w:ascii="Arial" w:hAnsi="Arial" w:cs="Arial"/>
                <w:kern w:val="2"/>
                <w:sz w:val="22"/>
                <w:szCs w:val="22"/>
              </w:rPr>
            </w:pPr>
            <w:r w:rsidRPr="0014453A">
              <w:rPr>
                <w:rFonts w:ascii="Arial" w:hAnsi="Arial" w:cs="Arial"/>
                <w:kern w:val="2"/>
                <w:sz w:val="22"/>
                <w:szCs w:val="22"/>
              </w:rPr>
              <w:t>Netaikoma</w:t>
            </w:r>
          </w:p>
          <w:p w14:paraId="1E577B3E" w14:textId="77777777" w:rsidR="00DE47AA" w:rsidRPr="0014453A" w:rsidRDefault="00DE47AA" w:rsidP="00CA2AA9">
            <w:pPr>
              <w:jc w:val="both"/>
              <w:rPr>
                <w:rFonts w:ascii="Arial" w:hAnsi="Arial" w:cs="Arial"/>
                <w:kern w:val="2"/>
                <w:sz w:val="22"/>
                <w:szCs w:val="22"/>
              </w:rPr>
            </w:pPr>
          </w:p>
        </w:tc>
      </w:tr>
      <w:tr w:rsidR="00E7036B" w:rsidRPr="0014453A" w14:paraId="01493FB8"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DBF5874" w14:textId="11B5C736"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5.3.3. Sutarties kainos / įkainių peržiūra dėl kainų lygio pokyčio</w:t>
            </w:r>
          </w:p>
        </w:tc>
        <w:tc>
          <w:tcPr>
            <w:tcW w:w="6830" w:type="dxa"/>
            <w:gridSpan w:val="2"/>
            <w:tcBorders>
              <w:top w:val="single" w:sz="4" w:space="0" w:color="000000"/>
              <w:left w:val="single" w:sz="4" w:space="0" w:color="000000"/>
              <w:bottom w:val="single" w:sz="4" w:space="0" w:color="000000"/>
              <w:right w:val="single" w:sz="4" w:space="0" w:color="000000"/>
            </w:tcBorders>
          </w:tcPr>
          <w:p w14:paraId="79C7CE7B" w14:textId="78B99F6D" w:rsidR="00E7036B" w:rsidRPr="0014453A" w:rsidRDefault="00437A24" w:rsidP="00CA2AA9">
            <w:pPr>
              <w:jc w:val="both"/>
              <w:rPr>
                <w:rFonts w:ascii="Arial" w:hAnsi="Arial" w:cs="Arial"/>
                <w:kern w:val="2"/>
                <w:sz w:val="22"/>
                <w:szCs w:val="22"/>
              </w:rPr>
            </w:pPr>
            <w:r>
              <w:rPr>
                <w:rFonts w:ascii="Arial" w:hAnsi="Arial" w:cs="Arial"/>
                <w:kern w:val="2"/>
                <w:sz w:val="22"/>
                <w:szCs w:val="22"/>
              </w:rPr>
              <w:t>Netaikoma</w:t>
            </w:r>
          </w:p>
        </w:tc>
      </w:tr>
      <w:tr w:rsidR="00E7036B" w:rsidRPr="0014453A" w14:paraId="3CB6210D"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21E3335"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5.3.4. Sutarties kainos / įkainių peržiūra dėl kainų lygio pokyčio pagal Prekių grupių kainų pokyčius</w:t>
            </w:r>
          </w:p>
        </w:tc>
        <w:tc>
          <w:tcPr>
            <w:tcW w:w="6830" w:type="dxa"/>
            <w:gridSpan w:val="2"/>
            <w:tcBorders>
              <w:top w:val="single" w:sz="4" w:space="0" w:color="000000"/>
              <w:left w:val="single" w:sz="4" w:space="0" w:color="000000"/>
              <w:bottom w:val="single" w:sz="4" w:space="0" w:color="000000"/>
              <w:right w:val="single" w:sz="4" w:space="0" w:color="000000"/>
            </w:tcBorders>
          </w:tcPr>
          <w:p w14:paraId="0B9F6F65" w14:textId="77777777" w:rsidR="00E7036B" w:rsidRPr="0014453A" w:rsidRDefault="00E7036B" w:rsidP="00CA2AA9">
            <w:pPr>
              <w:jc w:val="both"/>
              <w:rPr>
                <w:rFonts w:ascii="Arial" w:hAnsi="Arial" w:cs="Arial"/>
                <w:kern w:val="2"/>
                <w:sz w:val="22"/>
                <w:szCs w:val="22"/>
              </w:rPr>
            </w:pPr>
            <w:r w:rsidRPr="0014453A">
              <w:rPr>
                <w:rFonts w:ascii="Arial" w:hAnsi="Arial" w:cs="Arial"/>
                <w:kern w:val="2"/>
                <w:sz w:val="22"/>
                <w:szCs w:val="22"/>
              </w:rPr>
              <w:t>Netaikoma</w:t>
            </w:r>
          </w:p>
          <w:p w14:paraId="7E812D5C" w14:textId="77777777" w:rsidR="00E7036B" w:rsidRPr="0014453A" w:rsidRDefault="00E7036B" w:rsidP="00CA2AA9">
            <w:pPr>
              <w:jc w:val="both"/>
              <w:rPr>
                <w:rFonts w:ascii="Arial" w:hAnsi="Arial" w:cs="Arial"/>
                <w:kern w:val="2"/>
                <w:sz w:val="22"/>
                <w:szCs w:val="22"/>
              </w:rPr>
            </w:pPr>
          </w:p>
        </w:tc>
      </w:tr>
      <w:tr w:rsidR="00E7036B" w:rsidRPr="0014453A" w14:paraId="185BE8FB"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21EC8AA"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 xml:space="preserve">5.4. Sutarties kainos / įkainių apskaičiavimas taikant </w:t>
            </w:r>
            <w:r w:rsidRPr="0014453A">
              <w:rPr>
                <w:rFonts w:ascii="Arial" w:hAnsi="Arial" w:cs="Arial"/>
                <w:b/>
                <w:bCs/>
                <w:kern w:val="2"/>
                <w:sz w:val="22"/>
                <w:szCs w:val="22"/>
                <w:u w:val="single"/>
              </w:rPr>
              <w:t>kiekio (apimties)</w:t>
            </w:r>
            <w:r w:rsidRPr="0014453A">
              <w:rPr>
                <w:rFonts w:ascii="Arial" w:hAnsi="Arial" w:cs="Arial"/>
                <w:b/>
                <w:bCs/>
                <w:kern w:val="2"/>
                <w:sz w:val="22"/>
                <w:szCs w:val="22"/>
              </w:rPr>
              <w:t xml:space="preserve"> keitimo taisykles</w:t>
            </w:r>
          </w:p>
        </w:tc>
        <w:tc>
          <w:tcPr>
            <w:tcW w:w="6830" w:type="dxa"/>
            <w:gridSpan w:val="2"/>
            <w:tcBorders>
              <w:top w:val="single" w:sz="4" w:space="0" w:color="000000"/>
              <w:left w:val="single" w:sz="4" w:space="0" w:color="000000"/>
              <w:bottom w:val="single" w:sz="4" w:space="0" w:color="000000"/>
              <w:right w:val="single" w:sz="4" w:space="0" w:color="000000"/>
            </w:tcBorders>
          </w:tcPr>
          <w:p w14:paraId="71F3283F" w14:textId="22C8C6EF" w:rsidR="00E7036B" w:rsidRPr="0014453A" w:rsidRDefault="00437A24" w:rsidP="00CA2AA9">
            <w:pPr>
              <w:jc w:val="both"/>
              <w:rPr>
                <w:rFonts w:ascii="Arial" w:hAnsi="Arial" w:cs="Arial"/>
                <w:kern w:val="2"/>
                <w:sz w:val="22"/>
                <w:szCs w:val="22"/>
              </w:rPr>
            </w:pPr>
            <w:r>
              <w:rPr>
                <w:rFonts w:ascii="Arial" w:hAnsi="Arial" w:cs="Arial"/>
                <w:sz w:val="22"/>
                <w:szCs w:val="22"/>
              </w:rPr>
              <w:t>Netaikoma</w:t>
            </w:r>
          </w:p>
        </w:tc>
      </w:tr>
      <w:tr w:rsidR="00E7036B" w:rsidRPr="0014453A" w14:paraId="4C2E426A"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905B4D6"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5.5. Atsiskaitymo su Tiekėju terminas ir tvarka</w:t>
            </w:r>
          </w:p>
        </w:tc>
        <w:tc>
          <w:tcPr>
            <w:tcW w:w="6830" w:type="dxa"/>
            <w:gridSpan w:val="2"/>
            <w:tcBorders>
              <w:top w:val="single" w:sz="4" w:space="0" w:color="000000"/>
              <w:left w:val="single" w:sz="4" w:space="0" w:color="000000"/>
              <w:bottom w:val="single" w:sz="4" w:space="0" w:color="000000"/>
              <w:right w:val="single" w:sz="4" w:space="0" w:color="000000"/>
            </w:tcBorders>
          </w:tcPr>
          <w:p w14:paraId="37531344" w14:textId="77777777" w:rsidR="00E7036B" w:rsidRPr="00376997" w:rsidRDefault="00E7036B" w:rsidP="00CA2AA9">
            <w:pPr>
              <w:jc w:val="both"/>
              <w:rPr>
                <w:rFonts w:ascii="Arial" w:hAnsi="Arial" w:cs="Arial"/>
                <w:color w:val="000000"/>
                <w:kern w:val="2"/>
                <w:sz w:val="22"/>
                <w:szCs w:val="22"/>
              </w:rPr>
            </w:pPr>
            <w:r w:rsidRPr="00376997">
              <w:rPr>
                <w:rFonts w:ascii="Arial" w:hAnsi="Arial" w:cs="Arial"/>
                <w:color w:val="000000"/>
                <w:kern w:val="2"/>
                <w:sz w:val="22"/>
                <w:szCs w:val="22"/>
              </w:rPr>
              <w:t>Pirkėjas atsiskaito su Tiekėju ne vėliau kaip per 30 (trisdešimt) kalendorinių dienų nuo Sąskaitos gavimo dienos.</w:t>
            </w:r>
          </w:p>
          <w:p w14:paraId="305891AB" w14:textId="77777777" w:rsidR="00E7036B" w:rsidRPr="00376997" w:rsidRDefault="00E7036B" w:rsidP="00CA2AA9">
            <w:pPr>
              <w:jc w:val="both"/>
              <w:rPr>
                <w:rFonts w:ascii="Arial" w:hAnsi="Arial" w:cs="Arial"/>
                <w:color w:val="000000"/>
                <w:kern w:val="2"/>
                <w:sz w:val="22"/>
                <w:szCs w:val="22"/>
              </w:rPr>
            </w:pPr>
            <w:r w:rsidRPr="00376997">
              <w:rPr>
                <w:rFonts w:ascii="Arial" w:hAnsi="Arial" w:cs="Arial"/>
                <w:color w:val="000000"/>
                <w:kern w:val="2"/>
                <w:sz w:val="22"/>
                <w:szCs w:val="22"/>
              </w:rPr>
              <w:t>Apmokėjimo sąlygos įvykdžius užsakymą, mokama už konkretų kiekį  pagal nustatytus įkainius.</w:t>
            </w:r>
          </w:p>
          <w:p w14:paraId="49EE0B24" w14:textId="49685004" w:rsidR="00376997" w:rsidRPr="0014453A" w:rsidRDefault="00376997" w:rsidP="00CA2AA9">
            <w:pPr>
              <w:jc w:val="both"/>
              <w:rPr>
                <w:rFonts w:ascii="Arial" w:hAnsi="Arial" w:cs="Arial"/>
                <w:color w:val="000000"/>
                <w:sz w:val="22"/>
                <w:szCs w:val="22"/>
              </w:rPr>
            </w:pPr>
            <w:r w:rsidRPr="00376997">
              <w:rPr>
                <w:rFonts w:ascii="Arial" w:hAnsi="Arial" w:cs="Arial"/>
                <w:sz w:val="22"/>
                <w:szCs w:val="22"/>
                <w:shd w:val="clear" w:color="auto" w:fill="FFFFFF"/>
              </w:rPr>
              <w:t>Pateikiamoje sąskaitoje būtina nurodyti Pirkėjo regioninio</w:t>
            </w:r>
            <w:r w:rsidRPr="00376997">
              <w:rPr>
                <w:sz w:val="22"/>
                <w:szCs w:val="22"/>
              </w:rPr>
              <w:br/>
            </w:r>
            <w:r w:rsidRPr="00376997">
              <w:rPr>
                <w:rFonts w:ascii="Arial" w:hAnsi="Arial" w:cs="Arial"/>
                <w:sz w:val="22"/>
                <w:szCs w:val="22"/>
                <w:shd w:val="clear" w:color="auto" w:fill="FFFFFF"/>
              </w:rPr>
              <w:t>padalinio (RP) tikslų pavadinimą ir šios Sutarties numerį, kurį</w:t>
            </w:r>
            <w:r w:rsidRPr="00376997">
              <w:rPr>
                <w:sz w:val="22"/>
                <w:szCs w:val="22"/>
              </w:rPr>
              <w:br/>
            </w:r>
            <w:r w:rsidRPr="00376997">
              <w:rPr>
                <w:rFonts w:ascii="Arial" w:hAnsi="Arial" w:cs="Arial"/>
                <w:sz w:val="22"/>
                <w:szCs w:val="22"/>
                <w:shd w:val="clear" w:color="auto" w:fill="FFFFFF"/>
              </w:rPr>
              <w:t>suteikia Pirkėjas.</w:t>
            </w:r>
            <w:r>
              <w:rPr>
                <w:sz w:val="22"/>
                <w:szCs w:val="22"/>
              </w:rPr>
              <w:t xml:space="preserve"> </w:t>
            </w:r>
            <w:r w:rsidRPr="00376997">
              <w:rPr>
                <w:rFonts w:ascii="Arial" w:hAnsi="Arial" w:cs="Arial"/>
                <w:sz w:val="22"/>
                <w:szCs w:val="22"/>
                <w:shd w:val="clear" w:color="auto" w:fill="FFFFFF"/>
              </w:rPr>
              <w:t>Sąskaitų pateikimas tik per informacinę sistemą SABIS</w:t>
            </w:r>
          </w:p>
        </w:tc>
      </w:tr>
      <w:tr w:rsidR="00E7036B" w:rsidRPr="0014453A" w14:paraId="4607D55B"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5B6AA49" w14:textId="77777777" w:rsidR="00E7036B" w:rsidRPr="0014453A" w:rsidRDefault="00E7036B" w:rsidP="00CA2AA9">
            <w:pPr>
              <w:jc w:val="both"/>
              <w:rPr>
                <w:rFonts w:ascii="Arial" w:hAnsi="Arial" w:cs="Arial"/>
                <w:b/>
                <w:bCs/>
                <w:kern w:val="2"/>
                <w:sz w:val="22"/>
                <w:szCs w:val="22"/>
              </w:rPr>
            </w:pPr>
            <w:r w:rsidRPr="0014453A">
              <w:rPr>
                <w:rFonts w:ascii="Arial" w:hAnsi="Arial" w:cs="Arial"/>
                <w:b/>
                <w:bCs/>
                <w:kern w:val="2"/>
                <w:sz w:val="22"/>
                <w:szCs w:val="22"/>
              </w:rPr>
              <w:t>5.6. Avansas</w:t>
            </w:r>
          </w:p>
        </w:tc>
        <w:tc>
          <w:tcPr>
            <w:tcW w:w="6830" w:type="dxa"/>
            <w:gridSpan w:val="2"/>
            <w:tcBorders>
              <w:top w:val="single" w:sz="4" w:space="0" w:color="000000"/>
              <w:left w:val="single" w:sz="4" w:space="0" w:color="000000"/>
              <w:bottom w:val="single" w:sz="4" w:space="0" w:color="000000"/>
              <w:right w:val="single" w:sz="4" w:space="0" w:color="000000"/>
            </w:tcBorders>
          </w:tcPr>
          <w:p w14:paraId="6BAF7AD3" w14:textId="77777777" w:rsidR="00E7036B" w:rsidRPr="0014453A" w:rsidRDefault="00E7036B" w:rsidP="00CA2AA9">
            <w:pPr>
              <w:jc w:val="both"/>
              <w:rPr>
                <w:rFonts w:ascii="Arial" w:hAnsi="Arial" w:cs="Arial"/>
                <w:kern w:val="2"/>
                <w:sz w:val="22"/>
                <w:szCs w:val="22"/>
              </w:rPr>
            </w:pPr>
            <w:r w:rsidRPr="0014453A">
              <w:rPr>
                <w:rFonts w:ascii="Arial" w:hAnsi="Arial" w:cs="Arial"/>
                <w:kern w:val="2"/>
                <w:sz w:val="22"/>
                <w:szCs w:val="22"/>
              </w:rPr>
              <w:t>Netaikoma</w:t>
            </w:r>
          </w:p>
        </w:tc>
      </w:tr>
      <w:tr w:rsidR="00E7036B" w:rsidRPr="0014453A" w14:paraId="769A0D76"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590E2B2" w14:textId="77777777" w:rsidR="00E7036B" w:rsidRPr="0014453A" w:rsidRDefault="00E7036B" w:rsidP="00CA2AA9">
            <w:pPr>
              <w:jc w:val="both"/>
              <w:rPr>
                <w:rFonts w:ascii="Arial" w:hAnsi="Arial" w:cs="Arial"/>
                <w:b/>
                <w:bCs/>
                <w:kern w:val="2"/>
                <w:sz w:val="22"/>
                <w:szCs w:val="22"/>
              </w:rPr>
            </w:pPr>
            <w:r w:rsidRPr="0014453A">
              <w:rPr>
                <w:rFonts w:ascii="Arial" w:hAnsi="Arial" w:cs="Arial"/>
                <w:b/>
                <w:bCs/>
                <w:kern w:val="2"/>
                <w:sz w:val="22"/>
                <w:szCs w:val="22"/>
              </w:rPr>
              <w:t>5.7. Avanso užtikrinimas</w:t>
            </w:r>
          </w:p>
        </w:tc>
        <w:tc>
          <w:tcPr>
            <w:tcW w:w="6830" w:type="dxa"/>
            <w:gridSpan w:val="2"/>
            <w:tcBorders>
              <w:top w:val="single" w:sz="4" w:space="0" w:color="000000"/>
              <w:left w:val="single" w:sz="4" w:space="0" w:color="000000"/>
              <w:bottom w:val="single" w:sz="4" w:space="0" w:color="000000"/>
              <w:right w:val="single" w:sz="4" w:space="0" w:color="000000"/>
            </w:tcBorders>
          </w:tcPr>
          <w:p w14:paraId="125589F4" w14:textId="77777777" w:rsidR="00E7036B" w:rsidRPr="0014453A" w:rsidRDefault="00E7036B" w:rsidP="00CA2AA9">
            <w:pPr>
              <w:jc w:val="both"/>
              <w:rPr>
                <w:rFonts w:ascii="Arial" w:hAnsi="Arial" w:cs="Arial"/>
                <w:kern w:val="2"/>
                <w:sz w:val="22"/>
                <w:szCs w:val="22"/>
              </w:rPr>
            </w:pPr>
            <w:r w:rsidRPr="0014453A">
              <w:rPr>
                <w:rFonts w:ascii="Arial" w:hAnsi="Arial" w:cs="Arial"/>
                <w:kern w:val="2"/>
                <w:sz w:val="22"/>
                <w:szCs w:val="22"/>
              </w:rPr>
              <w:t>Netaikoma</w:t>
            </w:r>
          </w:p>
        </w:tc>
      </w:tr>
      <w:tr w:rsidR="00E7036B" w:rsidRPr="0014453A" w14:paraId="0CD6D917" w14:textId="77777777" w:rsidTr="00E800D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0F034E13" w14:textId="77777777" w:rsidR="00E7036B" w:rsidRPr="0014453A" w:rsidRDefault="00E7036B" w:rsidP="00CA2AA9">
            <w:pPr>
              <w:jc w:val="center"/>
              <w:rPr>
                <w:rFonts w:ascii="Arial" w:hAnsi="Arial" w:cs="Arial"/>
                <w:b/>
                <w:bCs/>
                <w:kern w:val="2"/>
                <w:sz w:val="22"/>
                <w:szCs w:val="22"/>
              </w:rPr>
            </w:pPr>
            <w:r w:rsidRPr="0014453A">
              <w:rPr>
                <w:rFonts w:ascii="Arial" w:hAnsi="Arial" w:cs="Arial"/>
                <w:b/>
                <w:bCs/>
                <w:kern w:val="2"/>
                <w:sz w:val="22"/>
                <w:szCs w:val="22"/>
              </w:rPr>
              <w:t>6. PREKIŲ KOKYBĖ IR GARANTINIAI ĮSIPAREIGOJIMAI</w:t>
            </w:r>
          </w:p>
        </w:tc>
      </w:tr>
      <w:tr w:rsidR="00E7036B" w:rsidRPr="000429ED" w14:paraId="0037965B"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95304F3" w14:textId="77777777" w:rsidR="00E7036B" w:rsidRPr="00555922" w:rsidRDefault="00E7036B" w:rsidP="00CA2AA9">
            <w:pPr>
              <w:jc w:val="both"/>
              <w:rPr>
                <w:rFonts w:ascii="Arial" w:hAnsi="Arial" w:cs="Arial"/>
                <w:b/>
                <w:bCs/>
                <w:color w:val="000000" w:themeColor="text1"/>
                <w:kern w:val="2"/>
                <w:sz w:val="22"/>
                <w:szCs w:val="22"/>
              </w:rPr>
            </w:pPr>
            <w:r w:rsidRPr="00555922">
              <w:rPr>
                <w:rFonts w:ascii="Arial" w:hAnsi="Arial" w:cs="Arial"/>
                <w:b/>
                <w:bCs/>
                <w:color w:val="000000" w:themeColor="text1"/>
                <w:kern w:val="2"/>
                <w:sz w:val="22"/>
                <w:szCs w:val="22"/>
              </w:rPr>
              <w:t>6.1. Garantinis terminas</w:t>
            </w:r>
          </w:p>
        </w:tc>
        <w:tc>
          <w:tcPr>
            <w:tcW w:w="6830" w:type="dxa"/>
            <w:gridSpan w:val="2"/>
            <w:tcBorders>
              <w:top w:val="single" w:sz="4" w:space="0" w:color="000000"/>
              <w:left w:val="single" w:sz="4" w:space="0" w:color="000000"/>
              <w:bottom w:val="single" w:sz="4" w:space="0" w:color="000000"/>
              <w:right w:val="single" w:sz="4" w:space="0" w:color="000000"/>
            </w:tcBorders>
          </w:tcPr>
          <w:p w14:paraId="70F19D97" w14:textId="3023DC3C" w:rsidR="00E7036B" w:rsidRPr="000429ED" w:rsidRDefault="005D4FE7" w:rsidP="005D4FE7">
            <w:pPr>
              <w:jc w:val="both"/>
              <w:rPr>
                <w:rFonts w:ascii="Arial" w:hAnsi="Arial" w:cs="Arial"/>
                <w:color w:val="000000" w:themeColor="text1"/>
                <w:kern w:val="2"/>
                <w:sz w:val="22"/>
                <w:szCs w:val="22"/>
              </w:rPr>
            </w:pPr>
            <w:r>
              <w:rPr>
                <w:rFonts w:ascii="Arial" w:hAnsi="Arial" w:cs="Arial"/>
                <w:color w:val="000000" w:themeColor="text1"/>
                <w:kern w:val="2"/>
                <w:sz w:val="22"/>
                <w:szCs w:val="22"/>
              </w:rPr>
              <w:t>36 (trisdešimt šeši) mėnesiai.</w:t>
            </w:r>
          </w:p>
        </w:tc>
      </w:tr>
      <w:tr w:rsidR="00E7036B" w:rsidRPr="00E606BA" w14:paraId="177CD325"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F8FD522" w14:textId="77777777" w:rsidR="00E7036B" w:rsidRPr="00555922" w:rsidRDefault="00E7036B" w:rsidP="00CA2AA9">
            <w:pPr>
              <w:jc w:val="both"/>
              <w:rPr>
                <w:rFonts w:ascii="Arial" w:hAnsi="Arial" w:cs="Arial"/>
                <w:b/>
                <w:bCs/>
                <w:color w:val="000000" w:themeColor="text1"/>
                <w:kern w:val="2"/>
                <w:sz w:val="22"/>
                <w:szCs w:val="22"/>
              </w:rPr>
            </w:pPr>
            <w:bookmarkStart w:id="1" w:name="_Hlk211493662"/>
            <w:r w:rsidRPr="00555922">
              <w:rPr>
                <w:rFonts w:ascii="Arial" w:hAnsi="Arial" w:cs="Arial"/>
                <w:b/>
                <w:bCs/>
                <w:color w:val="000000" w:themeColor="text1"/>
                <w:kern w:val="2"/>
                <w:sz w:val="22"/>
                <w:szCs w:val="22"/>
              </w:rPr>
              <w:t>6.2. Garantinė priežiūra</w:t>
            </w:r>
          </w:p>
        </w:tc>
        <w:tc>
          <w:tcPr>
            <w:tcW w:w="6830" w:type="dxa"/>
            <w:gridSpan w:val="2"/>
            <w:tcBorders>
              <w:top w:val="single" w:sz="4" w:space="0" w:color="000000"/>
              <w:left w:val="single" w:sz="4" w:space="0" w:color="000000"/>
              <w:bottom w:val="single" w:sz="4" w:space="0" w:color="000000"/>
              <w:right w:val="single" w:sz="4" w:space="0" w:color="000000"/>
            </w:tcBorders>
          </w:tcPr>
          <w:p w14:paraId="116F600E" w14:textId="77777777" w:rsidR="005D4FE7" w:rsidRDefault="005D4FE7" w:rsidP="005D4FE7">
            <w:pPr>
              <w:jc w:val="both"/>
              <w:rPr>
                <w:sz w:val="22"/>
                <w:szCs w:val="22"/>
              </w:rPr>
            </w:pPr>
            <w:r w:rsidRPr="000429ED">
              <w:rPr>
                <w:rFonts w:ascii="Arial" w:hAnsi="Arial" w:cs="Arial"/>
                <w:sz w:val="22"/>
                <w:szCs w:val="22"/>
                <w:shd w:val="clear" w:color="auto" w:fill="FFFFFF"/>
              </w:rPr>
              <w:t>Garantinio termino laikotarpiu Tiekėjas, gavęs pranešimą apie</w:t>
            </w:r>
            <w:r w:rsidRPr="000429ED">
              <w:rPr>
                <w:sz w:val="22"/>
                <w:szCs w:val="22"/>
              </w:rPr>
              <w:br/>
            </w:r>
            <w:r w:rsidRPr="000429ED">
              <w:rPr>
                <w:rFonts w:ascii="Arial" w:hAnsi="Arial" w:cs="Arial"/>
                <w:sz w:val="22"/>
                <w:szCs w:val="22"/>
                <w:shd w:val="clear" w:color="auto" w:fill="FFFFFF"/>
              </w:rPr>
              <w:t xml:space="preserve">Prekės trūkumus, turi atvykti ne vėliau kaip per </w:t>
            </w:r>
            <w:r>
              <w:rPr>
                <w:rFonts w:ascii="Arial" w:hAnsi="Arial" w:cs="Arial"/>
                <w:sz w:val="22"/>
                <w:szCs w:val="22"/>
                <w:shd w:val="clear" w:color="auto" w:fill="FFFFFF"/>
              </w:rPr>
              <w:t>48</w:t>
            </w:r>
            <w:r w:rsidRPr="000429ED">
              <w:rPr>
                <w:rFonts w:ascii="Arial" w:hAnsi="Arial" w:cs="Arial"/>
                <w:sz w:val="22"/>
                <w:szCs w:val="22"/>
                <w:shd w:val="clear" w:color="auto" w:fill="FFFFFF"/>
              </w:rPr>
              <w:t xml:space="preserve"> (</w:t>
            </w:r>
            <w:r>
              <w:rPr>
                <w:rFonts w:ascii="Arial" w:hAnsi="Arial" w:cs="Arial"/>
                <w:sz w:val="22"/>
                <w:szCs w:val="22"/>
                <w:shd w:val="clear" w:color="auto" w:fill="FFFFFF"/>
              </w:rPr>
              <w:t>keturiasdešimt aštuonias</w:t>
            </w:r>
            <w:r w:rsidRPr="000429ED">
              <w:rPr>
                <w:rFonts w:ascii="Arial" w:hAnsi="Arial" w:cs="Arial"/>
                <w:sz w:val="22"/>
                <w:szCs w:val="22"/>
                <w:shd w:val="clear" w:color="auto" w:fill="FFFFFF"/>
              </w:rPr>
              <w:t>)</w:t>
            </w:r>
            <w:r>
              <w:rPr>
                <w:rFonts w:ascii="Arial" w:hAnsi="Arial" w:cs="Arial"/>
                <w:sz w:val="22"/>
                <w:szCs w:val="22"/>
                <w:shd w:val="clear" w:color="auto" w:fill="FFFFFF"/>
              </w:rPr>
              <w:t xml:space="preserve">valandas </w:t>
            </w:r>
            <w:r w:rsidRPr="000429ED">
              <w:rPr>
                <w:rFonts w:ascii="Arial" w:hAnsi="Arial" w:cs="Arial"/>
                <w:sz w:val="22"/>
                <w:szCs w:val="22"/>
                <w:shd w:val="clear" w:color="auto" w:fill="FFFFFF"/>
              </w:rPr>
              <w:t>nuo pranešimo apie trūkumus Tiekėjui gavimo dienos. Trūkumai turi</w:t>
            </w:r>
            <w:r>
              <w:rPr>
                <w:sz w:val="22"/>
                <w:szCs w:val="22"/>
              </w:rPr>
              <w:t xml:space="preserve"> </w:t>
            </w:r>
            <w:r w:rsidRPr="000429ED">
              <w:rPr>
                <w:rFonts w:ascii="Arial" w:hAnsi="Arial" w:cs="Arial"/>
                <w:sz w:val="22"/>
                <w:szCs w:val="22"/>
                <w:shd w:val="clear" w:color="auto" w:fill="FFFFFF"/>
              </w:rPr>
              <w:t>būti pašalinti ne vėliau kaip per 5 darbo dienas nuo Tiekėjo atvykimo</w:t>
            </w:r>
            <w:r>
              <w:rPr>
                <w:sz w:val="22"/>
                <w:szCs w:val="22"/>
              </w:rPr>
              <w:t xml:space="preserve"> </w:t>
            </w:r>
            <w:r w:rsidRPr="000429ED">
              <w:rPr>
                <w:rFonts w:ascii="Arial" w:hAnsi="Arial" w:cs="Arial"/>
                <w:sz w:val="22"/>
                <w:szCs w:val="22"/>
                <w:shd w:val="clear" w:color="auto" w:fill="FFFFFF"/>
              </w:rPr>
              <w:t>šalinti trūkumus dienos arba per kitą abiejų šalių raštu suderintą</w:t>
            </w:r>
            <w:r>
              <w:rPr>
                <w:sz w:val="22"/>
                <w:szCs w:val="22"/>
              </w:rPr>
              <w:t xml:space="preserve"> </w:t>
            </w:r>
            <w:r w:rsidRPr="000429ED">
              <w:rPr>
                <w:rFonts w:ascii="Arial" w:hAnsi="Arial" w:cs="Arial"/>
                <w:sz w:val="22"/>
                <w:szCs w:val="22"/>
                <w:shd w:val="clear" w:color="auto" w:fill="FFFFFF"/>
              </w:rPr>
              <w:t>terminą.</w:t>
            </w:r>
            <w:r>
              <w:rPr>
                <w:sz w:val="22"/>
                <w:szCs w:val="22"/>
              </w:rPr>
              <w:t xml:space="preserve"> </w:t>
            </w:r>
          </w:p>
          <w:p w14:paraId="78C4A8F6" w14:textId="77777777" w:rsidR="005D4FE7" w:rsidRPr="000429ED" w:rsidRDefault="005D4FE7" w:rsidP="005D4FE7">
            <w:pPr>
              <w:jc w:val="both"/>
              <w:rPr>
                <w:rFonts w:ascii="Arial" w:hAnsi="Arial" w:cs="Arial"/>
                <w:color w:val="000000" w:themeColor="text1"/>
                <w:kern w:val="3"/>
                <w:sz w:val="22"/>
                <w:szCs w:val="22"/>
              </w:rPr>
            </w:pPr>
            <w:r w:rsidRPr="000429ED">
              <w:rPr>
                <w:rFonts w:ascii="Arial" w:hAnsi="Arial" w:cs="Arial"/>
                <w:sz w:val="22"/>
                <w:szCs w:val="22"/>
                <w:shd w:val="clear" w:color="auto" w:fill="FFFFFF"/>
              </w:rPr>
              <w:t>Prekių trūkumų nustatymo bei šalinimo tvarka nustatyta Bendrųjų</w:t>
            </w:r>
            <w:r w:rsidRPr="000429ED">
              <w:rPr>
                <w:sz w:val="22"/>
                <w:szCs w:val="22"/>
              </w:rPr>
              <w:br/>
            </w:r>
            <w:r w:rsidRPr="000429ED">
              <w:rPr>
                <w:rFonts w:ascii="Arial" w:hAnsi="Arial" w:cs="Arial"/>
                <w:sz w:val="22"/>
                <w:szCs w:val="22"/>
                <w:shd w:val="clear" w:color="auto" w:fill="FFFFFF"/>
              </w:rPr>
              <w:t>sąlygų 7 skyriuje</w:t>
            </w:r>
          </w:p>
          <w:p w14:paraId="4F15EEF4" w14:textId="47352D1D" w:rsidR="00E7036B" w:rsidRPr="00E606BA" w:rsidRDefault="00E7036B" w:rsidP="005D4FE7">
            <w:pPr>
              <w:jc w:val="both"/>
              <w:rPr>
                <w:rFonts w:ascii="Arial" w:hAnsi="Arial" w:cs="Arial"/>
                <w:color w:val="000000" w:themeColor="text1"/>
                <w:kern w:val="2"/>
                <w:sz w:val="22"/>
                <w:szCs w:val="22"/>
              </w:rPr>
            </w:pPr>
          </w:p>
        </w:tc>
      </w:tr>
      <w:bookmarkEnd w:id="1"/>
      <w:tr w:rsidR="00E7036B" w:rsidRPr="0014453A" w14:paraId="594EF1E9"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ABCF761"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6.3. Kokybinių kriterijų įgyvendinimo ir tikrinimo tvarka</w:t>
            </w:r>
          </w:p>
        </w:tc>
        <w:tc>
          <w:tcPr>
            <w:tcW w:w="6830" w:type="dxa"/>
            <w:gridSpan w:val="2"/>
            <w:tcBorders>
              <w:top w:val="single" w:sz="4" w:space="0" w:color="000000"/>
              <w:left w:val="single" w:sz="4" w:space="0" w:color="000000"/>
              <w:bottom w:val="single" w:sz="4" w:space="0" w:color="000000"/>
              <w:right w:val="single" w:sz="4" w:space="0" w:color="000000"/>
            </w:tcBorders>
          </w:tcPr>
          <w:p w14:paraId="2E6AFBE9" w14:textId="77777777" w:rsidR="00E7036B" w:rsidRPr="0014453A" w:rsidRDefault="00E7036B" w:rsidP="00CA2AA9">
            <w:pPr>
              <w:jc w:val="both"/>
              <w:rPr>
                <w:rFonts w:ascii="Arial" w:hAnsi="Arial" w:cs="Arial"/>
                <w:color w:val="4472C4"/>
                <w:kern w:val="2"/>
                <w:sz w:val="22"/>
                <w:szCs w:val="22"/>
              </w:rPr>
            </w:pPr>
            <w:r w:rsidRPr="0014453A">
              <w:rPr>
                <w:rFonts w:ascii="Arial" w:hAnsi="Arial" w:cs="Arial"/>
                <w:kern w:val="2"/>
                <w:sz w:val="22"/>
                <w:szCs w:val="22"/>
              </w:rPr>
              <w:t>Netaikoma</w:t>
            </w:r>
          </w:p>
        </w:tc>
      </w:tr>
      <w:tr w:rsidR="00E7036B" w:rsidRPr="0014453A" w14:paraId="48519587" w14:textId="77777777" w:rsidTr="00E45B3F">
        <w:trPr>
          <w:trHeight w:val="496"/>
        </w:trPr>
        <w:tc>
          <w:tcPr>
            <w:tcW w:w="9535" w:type="dxa"/>
            <w:gridSpan w:val="4"/>
            <w:tcBorders>
              <w:top w:val="single" w:sz="4" w:space="0" w:color="000000"/>
              <w:left w:val="single" w:sz="4" w:space="0" w:color="000000"/>
              <w:bottom w:val="single" w:sz="4" w:space="0" w:color="000000"/>
              <w:right w:val="single" w:sz="4" w:space="0" w:color="000000"/>
            </w:tcBorders>
          </w:tcPr>
          <w:p w14:paraId="44A3506F"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lastRenderedPageBreak/>
              <w:t>7. SUTARTIES VYKDYMUI PASITELKIAMI SUBTIEKĖJAI</w:t>
            </w:r>
          </w:p>
        </w:tc>
      </w:tr>
      <w:tr w:rsidR="00E7036B" w:rsidRPr="0014453A" w14:paraId="75CAC0F9"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CE248C3"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Sutarties vykdymui pasitelkiami subtiekėjai ir (ar) specialistai</w:t>
            </w:r>
          </w:p>
        </w:tc>
        <w:tc>
          <w:tcPr>
            <w:tcW w:w="6830" w:type="dxa"/>
            <w:gridSpan w:val="2"/>
            <w:tcBorders>
              <w:top w:val="single" w:sz="4" w:space="0" w:color="000000"/>
              <w:left w:val="single" w:sz="4" w:space="0" w:color="000000"/>
              <w:bottom w:val="single" w:sz="4" w:space="0" w:color="000000"/>
              <w:right w:val="single" w:sz="4" w:space="0" w:color="000000"/>
            </w:tcBorders>
          </w:tcPr>
          <w:p w14:paraId="64E7F08B" w14:textId="77777777" w:rsidR="00E45B3F" w:rsidRPr="00E45B3F" w:rsidRDefault="00E45B3F" w:rsidP="00CA2AA9">
            <w:pPr>
              <w:jc w:val="both"/>
              <w:rPr>
                <w:rFonts w:ascii="Arial" w:hAnsi="Arial" w:cs="Arial"/>
                <w:kern w:val="2"/>
                <w:sz w:val="22"/>
                <w:szCs w:val="22"/>
              </w:rPr>
            </w:pPr>
            <w:r w:rsidRPr="00E45B3F">
              <w:rPr>
                <w:rFonts w:ascii="Arial" w:hAnsi="Arial" w:cs="Arial"/>
                <w:kern w:val="2"/>
                <w:sz w:val="22"/>
                <w:szCs w:val="22"/>
              </w:rPr>
              <w:t>Sutarties vykdymui subtiekėjai ir (ar) specialistai nepasitelkiami.</w:t>
            </w:r>
          </w:p>
          <w:p w14:paraId="3103ED52" w14:textId="77777777" w:rsidR="00E45B3F" w:rsidRPr="00E45B3F" w:rsidRDefault="00E45B3F" w:rsidP="00CA2AA9">
            <w:pPr>
              <w:jc w:val="both"/>
              <w:rPr>
                <w:rFonts w:ascii="Arial" w:hAnsi="Arial" w:cs="Arial"/>
                <w:kern w:val="2"/>
                <w:sz w:val="22"/>
                <w:szCs w:val="22"/>
              </w:rPr>
            </w:pPr>
          </w:p>
          <w:p w14:paraId="7EB4410C" w14:textId="77777777" w:rsidR="00E45B3F" w:rsidRPr="00E45B3F" w:rsidRDefault="00E45B3F" w:rsidP="00CA2AA9">
            <w:pPr>
              <w:jc w:val="both"/>
              <w:rPr>
                <w:rFonts w:ascii="Arial" w:hAnsi="Arial" w:cs="Arial"/>
                <w:color w:val="FF0000"/>
                <w:kern w:val="2"/>
                <w:sz w:val="22"/>
                <w:szCs w:val="22"/>
              </w:rPr>
            </w:pPr>
            <w:r w:rsidRPr="00E45B3F">
              <w:rPr>
                <w:rFonts w:ascii="Arial" w:hAnsi="Arial" w:cs="Arial"/>
                <w:color w:val="FF0000"/>
                <w:kern w:val="2"/>
                <w:sz w:val="22"/>
                <w:szCs w:val="22"/>
              </w:rPr>
              <w:t>arba</w:t>
            </w:r>
          </w:p>
          <w:p w14:paraId="64305687" w14:textId="77777777" w:rsidR="00E45B3F" w:rsidRPr="00E45B3F" w:rsidRDefault="00E45B3F" w:rsidP="00CA2AA9">
            <w:pPr>
              <w:jc w:val="both"/>
              <w:rPr>
                <w:rFonts w:ascii="Arial" w:hAnsi="Arial" w:cs="Arial"/>
                <w:kern w:val="2"/>
                <w:sz w:val="22"/>
                <w:szCs w:val="22"/>
              </w:rPr>
            </w:pPr>
          </w:p>
          <w:p w14:paraId="1026F1EB" w14:textId="500A0DBD" w:rsidR="00E7036B" w:rsidRPr="00E45B3F" w:rsidRDefault="00E45B3F" w:rsidP="00CA2AA9">
            <w:pPr>
              <w:jc w:val="both"/>
              <w:rPr>
                <w:rFonts w:ascii="Arial" w:hAnsi="Arial" w:cs="Arial"/>
                <w:kern w:val="2"/>
                <w:sz w:val="22"/>
                <w:szCs w:val="22"/>
              </w:rPr>
            </w:pPr>
            <w:r w:rsidRPr="00E45B3F">
              <w:rPr>
                <w:rFonts w:ascii="Arial" w:hAnsi="Arial" w:cs="Arial"/>
                <w:kern w:val="2"/>
                <w:sz w:val="22"/>
                <w:szCs w:val="22"/>
              </w:rPr>
              <w:t xml:space="preserve">Sutarties vykdymui pasitelkiami subtiekėjai ir (ar) specialistai yra nurodyti Sutarties priede Nr. </w:t>
            </w:r>
            <w:r w:rsidRPr="00E45B3F">
              <w:rPr>
                <w:rFonts w:ascii="Arial" w:hAnsi="Arial" w:cs="Arial"/>
                <w:kern w:val="2"/>
                <w:sz w:val="22"/>
                <w:szCs w:val="22"/>
                <w:highlight w:val="yellow"/>
              </w:rPr>
              <w:t>[...]</w:t>
            </w:r>
            <w:r w:rsidRPr="00E45B3F">
              <w:rPr>
                <w:rFonts w:ascii="Arial" w:hAnsi="Arial" w:cs="Arial"/>
                <w:kern w:val="2"/>
                <w:sz w:val="22"/>
                <w:szCs w:val="22"/>
              </w:rPr>
              <w:t xml:space="preserve"> „Sutarties vykdymui pasitelkiami subtiekėjai ir (ar) specialistai“</w:t>
            </w:r>
          </w:p>
          <w:p w14:paraId="67384C0F" w14:textId="16AE214A" w:rsidR="00E7036B" w:rsidRPr="00E45B3F" w:rsidRDefault="00E7036B" w:rsidP="00CA2AA9">
            <w:pPr>
              <w:jc w:val="both"/>
              <w:rPr>
                <w:rFonts w:ascii="Arial" w:hAnsi="Arial" w:cs="Arial"/>
                <w:b/>
                <w:bCs/>
                <w:kern w:val="2"/>
                <w:sz w:val="22"/>
                <w:szCs w:val="22"/>
              </w:rPr>
            </w:pPr>
          </w:p>
        </w:tc>
      </w:tr>
      <w:tr w:rsidR="00E7036B" w:rsidRPr="0014453A" w14:paraId="60F30D11" w14:textId="77777777" w:rsidTr="00E800D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7E5A1560"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8. PRIEVOLIŲ PAGAL SUTARTĮ ĮVYKDYMO UŽTIKRINIMAS</w:t>
            </w:r>
          </w:p>
        </w:tc>
      </w:tr>
      <w:tr w:rsidR="00E7036B" w:rsidRPr="0014453A" w14:paraId="65807F88"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749357E"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8.1. Prievolių pagal Sutartį įvykdymo užtikrinimas</w:t>
            </w:r>
          </w:p>
        </w:tc>
        <w:tc>
          <w:tcPr>
            <w:tcW w:w="6830" w:type="dxa"/>
            <w:gridSpan w:val="2"/>
            <w:tcBorders>
              <w:top w:val="single" w:sz="4" w:space="0" w:color="000000"/>
              <w:left w:val="single" w:sz="4" w:space="0" w:color="000000"/>
              <w:bottom w:val="single" w:sz="4" w:space="0" w:color="000000"/>
              <w:right w:val="single" w:sz="4" w:space="0" w:color="000000"/>
            </w:tcBorders>
          </w:tcPr>
          <w:p w14:paraId="7E960753" w14:textId="77777777" w:rsidR="00E7036B" w:rsidRPr="0014453A" w:rsidRDefault="00E7036B" w:rsidP="00CA2AA9">
            <w:pPr>
              <w:jc w:val="both"/>
              <w:rPr>
                <w:rFonts w:ascii="Arial" w:hAnsi="Arial" w:cs="Arial"/>
                <w:kern w:val="2"/>
                <w:sz w:val="22"/>
                <w:szCs w:val="22"/>
              </w:rPr>
            </w:pPr>
            <w:r w:rsidRPr="0014453A">
              <w:rPr>
                <w:rFonts w:ascii="Arial" w:hAnsi="Arial" w:cs="Arial"/>
                <w:kern w:val="2"/>
                <w:sz w:val="22"/>
                <w:szCs w:val="22"/>
              </w:rPr>
              <w:t>Prievolių pagal Sutartį įvykdymas užtikrinamas:</w:t>
            </w:r>
          </w:p>
          <w:p w14:paraId="5CA3F236" w14:textId="17E6E325" w:rsidR="00E7036B" w:rsidRPr="0014453A" w:rsidRDefault="00E7036B" w:rsidP="00CA2AA9">
            <w:pPr>
              <w:jc w:val="both"/>
              <w:rPr>
                <w:rFonts w:ascii="Arial" w:hAnsi="Arial" w:cs="Arial"/>
                <w:kern w:val="2"/>
                <w:sz w:val="22"/>
                <w:szCs w:val="22"/>
              </w:rPr>
            </w:pPr>
            <w:r w:rsidRPr="0014453A">
              <w:rPr>
                <w:rFonts w:ascii="Arial" w:hAnsi="Arial" w:cs="Arial"/>
                <w:kern w:val="2"/>
                <w:sz w:val="22"/>
                <w:szCs w:val="22"/>
              </w:rPr>
              <w:t>Netesybomis (delspinigiais, bauda).</w:t>
            </w:r>
          </w:p>
          <w:p w14:paraId="188FF396" w14:textId="77777777" w:rsidR="00E7036B" w:rsidRPr="0014453A" w:rsidRDefault="00E7036B" w:rsidP="00CA2AA9">
            <w:pPr>
              <w:jc w:val="both"/>
              <w:rPr>
                <w:rFonts w:ascii="Arial" w:hAnsi="Arial" w:cs="Arial"/>
                <w:color w:val="FF0000"/>
                <w:kern w:val="2"/>
                <w:sz w:val="22"/>
                <w:szCs w:val="22"/>
              </w:rPr>
            </w:pPr>
          </w:p>
        </w:tc>
      </w:tr>
      <w:tr w:rsidR="00E7036B" w:rsidRPr="0014453A" w14:paraId="2EDA3432"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0DA96D89"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8.2. Sutarties įvykdymo užtikrinimo galiojimo terminas</w:t>
            </w:r>
          </w:p>
        </w:tc>
        <w:tc>
          <w:tcPr>
            <w:tcW w:w="6830" w:type="dxa"/>
            <w:gridSpan w:val="2"/>
            <w:tcBorders>
              <w:top w:val="single" w:sz="4" w:space="0" w:color="000000"/>
              <w:left w:val="single" w:sz="4" w:space="0" w:color="000000"/>
              <w:bottom w:val="single" w:sz="4" w:space="0" w:color="000000"/>
              <w:right w:val="single" w:sz="4" w:space="0" w:color="000000"/>
            </w:tcBorders>
          </w:tcPr>
          <w:p w14:paraId="37DBCE2D" w14:textId="77777777" w:rsidR="00E7036B" w:rsidRPr="0014453A" w:rsidRDefault="00E7036B" w:rsidP="00CA2AA9">
            <w:pPr>
              <w:jc w:val="both"/>
              <w:rPr>
                <w:rFonts w:ascii="Arial" w:hAnsi="Arial" w:cs="Arial"/>
                <w:kern w:val="2"/>
                <w:sz w:val="22"/>
                <w:szCs w:val="22"/>
              </w:rPr>
            </w:pPr>
            <w:r w:rsidRPr="0014453A">
              <w:rPr>
                <w:rFonts w:ascii="Arial" w:hAnsi="Arial" w:cs="Arial"/>
                <w:kern w:val="2"/>
                <w:sz w:val="22"/>
                <w:szCs w:val="22"/>
              </w:rPr>
              <w:t>Netaikoma</w:t>
            </w:r>
          </w:p>
          <w:p w14:paraId="0681710A" w14:textId="77777777" w:rsidR="00E7036B" w:rsidRPr="0014453A" w:rsidRDefault="00E7036B" w:rsidP="00CA2AA9">
            <w:pPr>
              <w:jc w:val="both"/>
              <w:rPr>
                <w:rFonts w:ascii="Arial" w:hAnsi="Arial" w:cs="Arial"/>
                <w:kern w:val="2"/>
                <w:sz w:val="22"/>
                <w:szCs w:val="22"/>
              </w:rPr>
            </w:pPr>
          </w:p>
        </w:tc>
      </w:tr>
      <w:tr w:rsidR="00E7036B" w:rsidRPr="0014453A" w14:paraId="43E825E3"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04113869"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8.3. Sutarties įvykdymo užtikrinimo pateikimas</w:t>
            </w:r>
          </w:p>
        </w:tc>
        <w:tc>
          <w:tcPr>
            <w:tcW w:w="6830" w:type="dxa"/>
            <w:gridSpan w:val="2"/>
            <w:tcBorders>
              <w:top w:val="single" w:sz="4" w:space="0" w:color="000000"/>
              <w:left w:val="single" w:sz="4" w:space="0" w:color="000000"/>
              <w:bottom w:val="single" w:sz="4" w:space="0" w:color="000000"/>
              <w:right w:val="single" w:sz="4" w:space="0" w:color="000000"/>
            </w:tcBorders>
          </w:tcPr>
          <w:p w14:paraId="23ADCA3F" w14:textId="77777777" w:rsidR="00E7036B" w:rsidRPr="0014453A" w:rsidRDefault="00E7036B" w:rsidP="00CA2AA9">
            <w:pPr>
              <w:jc w:val="both"/>
              <w:rPr>
                <w:rFonts w:ascii="Arial" w:hAnsi="Arial" w:cs="Arial"/>
                <w:kern w:val="2"/>
                <w:sz w:val="22"/>
                <w:szCs w:val="22"/>
              </w:rPr>
            </w:pPr>
            <w:r w:rsidRPr="0014453A">
              <w:rPr>
                <w:rFonts w:ascii="Arial" w:hAnsi="Arial" w:cs="Arial"/>
                <w:kern w:val="2"/>
                <w:sz w:val="22"/>
                <w:szCs w:val="22"/>
              </w:rPr>
              <w:t>Netaikoma</w:t>
            </w:r>
          </w:p>
          <w:p w14:paraId="5D348BE8" w14:textId="77777777" w:rsidR="00E7036B" w:rsidRPr="0014453A" w:rsidRDefault="00E7036B" w:rsidP="00CA2AA9">
            <w:pPr>
              <w:jc w:val="both"/>
              <w:rPr>
                <w:rFonts w:ascii="Arial" w:hAnsi="Arial" w:cs="Arial"/>
                <w:kern w:val="2"/>
                <w:sz w:val="22"/>
                <w:szCs w:val="22"/>
              </w:rPr>
            </w:pPr>
          </w:p>
        </w:tc>
      </w:tr>
      <w:tr w:rsidR="00E7036B" w:rsidRPr="0014453A" w14:paraId="3FE2B26C" w14:textId="77777777" w:rsidTr="00E800D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3C0250CE"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9. ŠALIŲ ATSAKOMYBĖ</w:t>
            </w:r>
          </w:p>
        </w:tc>
      </w:tr>
      <w:tr w:rsidR="00E7036B" w:rsidRPr="0014453A" w14:paraId="717042C1"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6E3ACED"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9.1. Pirkėjui taikomos netesybos už mokėjimų pagal Sutartį vėlavimą</w:t>
            </w:r>
          </w:p>
        </w:tc>
        <w:tc>
          <w:tcPr>
            <w:tcW w:w="6830" w:type="dxa"/>
            <w:gridSpan w:val="2"/>
            <w:tcBorders>
              <w:top w:val="single" w:sz="4" w:space="0" w:color="000000"/>
              <w:left w:val="single" w:sz="4" w:space="0" w:color="000000"/>
              <w:bottom w:val="single" w:sz="4" w:space="0" w:color="000000"/>
              <w:right w:val="single" w:sz="4" w:space="0" w:color="000000"/>
            </w:tcBorders>
          </w:tcPr>
          <w:p w14:paraId="176DFC2F" w14:textId="0AA08001" w:rsidR="00E7036B" w:rsidRPr="0014453A" w:rsidRDefault="0017372F" w:rsidP="00CA2AA9">
            <w:pPr>
              <w:jc w:val="both"/>
              <w:rPr>
                <w:rFonts w:ascii="Arial" w:hAnsi="Arial" w:cs="Arial"/>
                <w:color w:val="000000"/>
                <w:sz w:val="22"/>
                <w:szCs w:val="22"/>
              </w:rPr>
            </w:pPr>
            <w:r w:rsidRPr="0014453A">
              <w:rPr>
                <w:rFonts w:ascii="Arial" w:hAnsi="Arial" w:cs="Arial"/>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maksimalią delspinigių skaičiavimo ribą nustatant 20 (dvidešimt) procentų, skaičiuojamų nuo Sutarties maksimalios kainos, be PVM.  </w:t>
            </w:r>
          </w:p>
        </w:tc>
      </w:tr>
      <w:tr w:rsidR="00E7036B" w:rsidRPr="0014453A" w14:paraId="5D3A61B7"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ABDE257"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9.2. Tiekėjui taikomos netesybos</w:t>
            </w:r>
          </w:p>
        </w:tc>
        <w:tc>
          <w:tcPr>
            <w:tcW w:w="6830" w:type="dxa"/>
            <w:gridSpan w:val="2"/>
            <w:tcBorders>
              <w:top w:val="single" w:sz="4" w:space="0" w:color="000000"/>
              <w:left w:val="single" w:sz="4" w:space="0" w:color="000000"/>
              <w:bottom w:val="single" w:sz="4" w:space="0" w:color="000000"/>
              <w:right w:val="single" w:sz="4" w:space="0" w:color="000000"/>
            </w:tcBorders>
          </w:tcPr>
          <w:p w14:paraId="6A294DDE" w14:textId="77777777" w:rsidR="00E45B3F" w:rsidRPr="00E45B3F" w:rsidRDefault="00E45B3F" w:rsidP="00CA2AA9">
            <w:pPr>
              <w:jc w:val="both"/>
              <w:rPr>
                <w:rFonts w:ascii="Arial" w:hAnsi="Arial" w:cs="Arial"/>
                <w:kern w:val="2"/>
                <w:sz w:val="22"/>
                <w:szCs w:val="22"/>
              </w:rPr>
            </w:pPr>
            <w:r w:rsidRPr="00E45B3F">
              <w:rPr>
                <w:rFonts w:ascii="Arial" w:hAnsi="Arial" w:cs="Arial"/>
                <w:color w:val="000000"/>
                <w:kern w:val="2"/>
                <w:sz w:val="22"/>
                <w:szCs w:val="22"/>
              </w:rPr>
              <w:t>9.2.1. Jeigu Tiekėjas vėluoja vykdyti užsakymą, tiekti Prekes ar ištaisyti jų trūkumus</w:t>
            </w:r>
            <w:r w:rsidRPr="00E45B3F">
              <w:rPr>
                <w:rFonts w:ascii="Arial" w:hAnsi="Arial" w:cs="Arial"/>
                <w:color w:val="000000"/>
                <w:sz w:val="22"/>
                <w:szCs w:val="22"/>
              </w:rPr>
              <w:t xml:space="preserve"> </w:t>
            </w:r>
            <w:r w:rsidRPr="00E45B3F">
              <w:rPr>
                <w:rFonts w:ascii="Arial" w:hAnsi="Arial" w:cs="Arial"/>
                <w:color w:val="000000"/>
                <w:kern w:val="2"/>
                <w:sz w:val="22"/>
                <w:szCs w:val="22"/>
              </w:rPr>
              <w:t xml:space="preserve">arba nevykdo kitų sutartinių įsipareigojimų, </w:t>
            </w:r>
            <w:r w:rsidRPr="00E45B3F">
              <w:rPr>
                <w:rFonts w:ascii="Arial" w:hAnsi="Arial" w:cs="Arial"/>
                <w:kern w:val="2"/>
                <w:sz w:val="22"/>
                <w:szCs w:val="22"/>
              </w:rPr>
              <w:t>Pirkėjas nuo kitos nei nustatytas terminas dienos Tiekėjui skaičiuoja 0,02 (dvi šimtosios) procento  dydžio delspinigius už kiekvieną uždelstą dieną nuo laiku neperduotų Prekių ar Prekių, turinčių trūkumų, kainos be PVM, maksimalią delspinigių skaičiavimo ribą nustatant 20 (dvidešimt) procentų, skaičiuojamų nuo pradinės Sutarties vertės įskaitant be PVM.</w:t>
            </w:r>
          </w:p>
          <w:p w14:paraId="4D9D3CE0" w14:textId="77777777" w:rsidR="00E45B3F" w:rsidRPr="00E45B3F" w:rsidRDefault="00E45B3F" w:rsidP="00CA2AA9">
            <w:pPr>
              <w:jc w:val="both"/>
              <w:rPr>
                <w:rFonts w:ascii="Arial" w:hAnsi="Arial" w:cs="Arial"/>
                <w:kern w:val="2"/>
                <w:sz w:val="22"/>
                <w:szCs w:val="22"/>
              </w:rPr>
            </w:pPr>
            <w:r w:rsidRPr="00E45B3F">
              <w:rPr>
                <w:rFonts w:ascii="Arial" w:hAnsi="Arial" w:cs="Arial"/>
                <w:color w:val="000000"/>
                <w:sz w:val="22"/>
                <w:szCs w:val="22"/>
              </w:rPr>
              <w:t xml:space="preserve">9.2.2. Jeigu Tiekėjas vėluoja grąžinti dėl Tiekėjui mokėtinos sumos sumažinimo susidariusią permoką pagal Bendrųjų sąlygų 7.4.1.2 punktą, </w:t>
            </w:r>
            <w:r w:rsidRPr="00E45B3F">
              <w:rPr>
                <w:rFonts w:ascii="Arial" w:hAnsi="Arial" w:cs="Arial"/>
                <w:sz w:val="22"/>
                <w:szCs w:val="22"/>
              </w:rPr>
              <w:t>Pirkėjas nuo kitos nei nustatytas terminas dienos Tiekėjui skaičiuoja 0,02 (dvi šimtosios) procento dydžio delspinigius už kiekvieną uždelstą dieną nuo laiku negrąžintos permokos, kainos be PVM.</w:t>
            </w:r>
          </w:p>
          <w:p w14:paraId="66581C16" w14:textId="2435478D" w:rsidR="00E7036B" w:rsidRPr="0014453A" w:rsidRDefault="00E45B3F" w:rsidP="00CA2AA9">
            <w:pPr>
              <w:jc w:val="both"/>
              <w:rPr>
                <w:rFonts w:ascii="Arial" w:hAnsi="Arial" w:cs="Arial"/>
                <w:color w:val="000000"/>
                <w:sz w:val="22"/>
                <w:szCs w:val="22"/>
              </w:rPr>
            </w:pPr>
            <w:r w:rsidRPr="00E45B3F">
              <w:rPr>
                <w:rFonts w:ascii="Arial" w:hAnsi="Arial" w:cs="Arial"/>
                <w:kern w:val="2"/>
                <w:sz w:val="22"/>
                <w:szCs w:val="22"/>
              </w:rPr>
              <w:t xml:space="preserve">9.2.3. Tiekėjas privalo sumokėti Pirkėjui netesybas per 30 (trisdešimt) kalendorinių dienų nuo Pirkėjo pareikalavimo, jeigu netesybų suma nėra </w:t>
            </w:r>
            <w:r w:rsidRPr="00E45B3F">
              <w:rPr>
                <w:rFonts w:ascii="Arial" w:hAnsi="Arial" w:cs="Arial"/>
                <w:sz w:val="22"/>
                <w:szCs w:val="22"/>
              </w:rPr>
              <w:t>išskaitoma iš Tiekėjui mokėtinos sumos.</w:t>
            </w:r>
          </w:p>
        </w:tc>
      </w:tr>
      <w:tr w:rsidR="00E7036B" w:rsidRPr="0014453A" w14:paraId="6200A7BF"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3C38EA3"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 xml:space="preserve">9.3. Tiekėjui / Pirkėjui taikoma bauda nutraukus Sutartį dėl esminio Sutarties pažeidimo </w:t>
            </w:r>
            <w:r w:rsidRPr="0014453A">
              <w:rPr>
                <w:rFonts w:ascii="Arial" w:hAnsi="Arial" w:cs="Arial"/>
                <w:b/>
                <w:kern w:val="2"/>
                <w:sz w:val="22"/>
                <w:szCs w:val="22"/>
              </w:rPr>
              <w:t xml:space="preserve">ar nepagrįstai nutraukus Sutarties vykdymą ne </w:t>
            </w:r>
            <w:r w:rsidRPr="0014453A">
              <w:rPr>
                <w:rFonts w:ascii="Arial" w:hAnsi="Arial" w:cs="Arial"/>
                <w:b/>
                <w:kern w:val="2"/>
                <w:sz w:val="22"/>
                <w:szCs w:val="22"/>
              </w:rPr>
              <w:lastRenderedPageBreak/>
              <w:t>Sutartyje nustatyta tvarka</w:t>
            </w:r>
          </w:p>
        </w:tc>
        <w:tc>
          <w:tcPr>
            <w:tcW w:w="6830" w:type="dxa"/>
            <w:gridSpan w:val="2"/>
            <w:tcBorders>
              <w:top w:val="single" w:sz="4" w:space="0" w:color="000000"/>
              <w:left w:val="single" w:sz="4" w:space="0" w:color="000000"/>
              <w:bottom w:val="single" w:sz="4" w:space="0" w:color="000000"/>
              <w:right w:val="single" w:sz="4" w:space="0" w:color="000000"/>
            </w:tcBorders>
          </w:tcPr>
          <w:p w14:paraId="2043BEEF" w14:textId="58075967" w:rsidR="00E7036B" w:rsidRPr="0014453A" w:rsidRDefault="00E7036B" w:rsidP="00CA2AA9">
            <w:pPr>
              <w:jc w:val="both"/>
              <w:rPr>
                <w:rFonts w:ascii="Arial" w:hAnsi="Arial" w:cs="Arial"/>
                <w:color w:val="000000"/>
                <w:sz w:val="22"/>
                <w:szCs w:val="22"/>
              </w:rPr>
            </w:pPr>
            <w:r w:rsidRPr="0014453A">
              <w:rPr>
                <w:rFonts w:ascii="Arial" w:hAnsi="Arial" w:cs="Arial"/>
                <w:color w:val="000000"/>
                <w:kern w:val="2"/>
                <w:sz w:val="22"/>
                <w:szCs w:val="22"/>
              </w:rPr>
              <w:lastRenderedPageBreak/>
              <w:t>9.3.1. Nutraukus Sutartį dėl esminio Sutarties pažeidimo, nustatyto Sutarties Sp</w:t>
            </w:r>
            <w:r w:rsidR="00E45B3F">
              <w:rPr>
                <w:rFonts w:ascii="Arial" w:hAnsi="Arial" w:cs="Arial"/>
                <w:color w:val="000000"/>
                <w:kern w:val="2"/>
                <w:sz w:val="22"/>
                <w:szCs w:val="22"/>
              </w:rPr>
              <w:t>ecialiosiose sąlygose, mokama 2</w:t>
            </w:r>
            <w:r w:rsidRPr="0014453A">
              <w:rPr>
                <w:rFonts w:ascii="Arial" w:hAnsi="Arial" w:cs="Arial"/>
                <w:color w:val="000000"/>
                <w:kern w:val="2"/>
                <w:sz w:val="22"/>
                <w:szCs w:val="22"/>
              </w:rPr>
              <w:t>(</w:t>
            </w:r>
            <w:r w:rsidR="00E45B3F">
              <w:rPr>
                <w:rFonts w:ascii="Arial" w:hAnsi="Arial" w:cs="Arial"/>
                <w:color w:val="000000"/>
                <w:kern w:val="2"/>
                <w:sz w:val="22"/>
                <w:szCs w:val="22"/>
              </w:rPr>
              <w:t>dviejų</w:t>
            </w:r>
            <w:r w:rsidRPr="0014453A">
              <w:rPr>
                <w:rFonts w:ascii="Arial" w:hAnsi="Arial" w:cs="Arial"/>
                <w:color w:val="000000"/>
                <w:kern w:val="2"/>
                <w:sz w:val="22"/>
                <w:szCs w:val="22"/>
              </w:rPr>
              <w:t>) procentų dydžio bauda nuo Pradinės Sutarties vertės be PVM, nurodytos Specialiųjų sąlygų 5.2 punkte.</w:t>
            </w:r>
          </w:p>
        </w:tc>
      </w:tr>
      <w:tr w:rsidR="00E7036B" w:rsidRPr="0014453A" w14:paraId="2F74D294"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4E302AD2"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830" w:type="dxa"/>
            <w:gridSpan w:val="2"/>
            <w:tcBorders>
              <w:top w:val="single" w:sz="4" w:space="0" w:color="000000"/>
              <w:left w:val="single" w:sz="4" w:space="0" w:color="000000"/>
              <w:bottom w:val="single" w:sz="4" w:space="0" w:color="000000"/>
              <w:right w:val="single" w:sz="4" w:space="0" w:color="000000"/>
            </w:tcBorders>
          </w:tcPr>
          <w:p w14:paraId="28E78B5D" w14:textId="77777777" w:rsidR="00E7036B" w:rsidRPr="0014453A" w:rsidRDefault="00E7036B" w:rsidP="00CA2AA9">
            <w:pPr>
              <w:jc w:val="both"/>
              <w:rPr>
                <w:rFonts w:ascii="Arial" w:hAnsi="Arial" w:cs="Arial"/>
                <w:color w:val="000000"/>
                <w:kern w:val="2"/>
                <w:sz w:val="22"/>
                <w:szCs w:val="22"/>
              </w:rPr>
            </w:pPr>
            <w:r w:rsidRPr="0014453A">
              <w:rPr>
                <w:rFonts w:ascii="Arial" w:hAnsi="Arial" w:cs="Arial"/>
                <w:color w:val="000000"/>
                <w:kern w:val="2"/>
                <w:sz w:val="22"/>
                <w:szCs w:val="22"/>
              </w:rPr>
              <w:t>Netaikoma</w:t>
            </w:r>
          </w:p>
          <w:p w14:paraId="55DA36CA" w14:textId="77777777" w:rsidR="00E7036B" w:rsidRPr="0014453A" w:rsidRDefault="00E7036B" w:rsidP="00CA2AA9">
            <w:pPr>
              <w:jc w:val="both"/>
              <w:rPr>
                <w:rFonts w:ascii="Arial" w:hAnsi="Arial" w:cs="Arial"/>
                <w:kern w:val="2"/>
                <w:sz w:val="22"/>
                <w:szCs w:val="22"/>
              </w:rPr>
            </w:pPr>
          </w:p>
        </w:tc>
      </w:tr>
      <w:tr w:rsidR="00E7036B" w:rsidRPr="0014453A" w14:paraId="53747D65"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FBF4086"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9.5. Tiekėjui taikomos baudos dėl aplinkosauginių ir (arba) socialinių kriterijų nesilaikymo</w:t>
            </w:r>
          </w:p>
        </w:tc>
        <w:tc>
          <w:tcPr>
            <w:tcW w:w="6830" w:type="dxa"/>
            <w:gridSpan w:val="2"/>
            <w:tcBorders>
              <w:top w:val="single" w:sz="4" w:space="0" w:color="000000"/>
              <w:left w:val="single" w:sz="4" w:space="0" w:color="000000"/>
              <w:bottom w:val="single" w:sz="4" w:space="0" w:color="000000"/>
              <w:right w:val="single" w:sz="4" w:space="0" w:color="000000"/>
            </w:tcBorders>
          </w:tcPr>
          <w:p w14:paraId="571B1677" w14:textId="77777777" w:rsidR="00E7036B" w:rsidRPr="0014453A" w:rsidRDefault="00E7036B" w:rsidP="00CA2AA9">
            <w:pPr>
              <w:jc w:val="both"/>
              <w:rPr>
                <w:rFonts w:ascii="Arial" w:hAnsi="Arial" w:cs="Arial"/>
                <w:color w:val="000000"/>
                <w:kern w:val="2"/>
                <w:sz w:val="22"/>
                <w:szCs w:val="22"/>
              </w:rPr>
            </w:pPr>
            <w:r w:rsidRPr="0014453A">
              <w:rPr>
                <w:rFonts w:ascii="Arial" w:hAnsi="Arial" w:cs="Arial"/>
                <w:color w:val="000000"/>
                <w:kern w:val="2"/>
                <w:sz w:val="22"/>
                <w:szCs w:val="22"/>
              </w:rPr>
              <w:t>Netaikoma</w:t>
            </w:r>
          </w:p>
          <w:p w14:paraId="4539BF80" w14:textId="77777777" w:rsidR="00E7036B" w:rsidRPr="0014453A" w:rsidRDefault="00E7036B" w:rsidP="00CA2AA9">
            <w:pPr>
              <w:jc w:val="both"/>
              <w:rPr>
                <w:rFonts w:ascii="Arial" w:hAnsi="Arial" w:cs="Arial"/>
                <w:kern w:val="2"/>
                <w:sz w:val="22"/>
                <w:szCs w:val="22"/>
              </w:rPr>
            </w:pPr>
          </w:p>
        </w:tc>
      </w:tr>
      <w:tr w:rsidR="00E7036B" w:rsidRPr="0014453A" w14:paraId="155AB1A8"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36FB7B1C"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9.6. Tiekėjui / Pirkėjui taikoma bauda dėl konfidencialumo reikalavimų nesilaikymo</w:t>
            </w:r>
          </w:p>
        </w:tc>
        <w:tc>
          <w:tcPr>
            <w:tcW w:w="6830" w:type="dxa"/>
            <w:gridSpan w:val="2"/>
            <w:tcBorders>
              <w:top w:val="single" w:sz="4" w:space="0" w:color="000000"/>
              <w:left w:val="single" w:sz="4" w:space="0" w:color="000000"/>
              <w:bottom w:val="single" w:sz="4" w:space="0" w:color="000000"/>
              <w:right w:val="single" w:sz="4" w:space="0" w:color="000000"/>
            </w:tcBorders>
          </w:tcPr>
          <w:p w14:paraId="68AEBED5" w14:textId="77777777" w:rsidR="00E7036B" w:rsidRPr="0014453A" w:rsidRDefault="00E7036B" w:rsidP="00CA2AA9">
            <w:pPr>
              <w:jc w:val="both"/>
              <w:rPr>
                <w:rFonts w:ascii="Arial" w:hAnsi="Arial" w:cs="Arial"/>
                <w:kern w:val="2"/>
                <w:sz w:val="22"/>
                <w:szCs w:val="22"/>
              </w:rPr>
            </w:pPr>
            <w:r w:rsidRPr="0014453A">
              <w:rPr>
                <w:rFonts w:ascii="Arial" w:hAnsi="Arial" w:cs="Arial"/>
                <w:kern w:val="2"/>
                <w:sz w:val="22"/>
                <w:szCs w:val="22"/>
              </w:rPr>
              <w:t>Netaikoma</w:t>
            </w:r>
          </w:p>
          <w:p w14:paraId="12DBCD2B" w14:textId="77777777" w:rsidR="00E7036B" w:rsidRPr="0014453A" w:rsidRDefault="00E7036B" w:rsidP="00CA2AA9">
            <w:pPr>
              <w:jc w:val="both"/>
              <w:rPr>
                <w:rFonts w:ascii="Arial" w:hAnsi="Arial" w:cs="Arial"/>
                <w:color w:val="4472C4"/>
                <w:kern w:val="2"/>
                <w:sz w:val="22"/>
                <w:szCs w:val="22"/>
              </w:rPr>
            </w:pPr>
          </w:p>
        </w:tc>
      </w:tr>
      <w:tr w:rsidR="00E7036B" w:rsidRPr="0014453A" w14:paraId="63DE9F02"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535E3500"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 xml:space="preserve">9.7. Tiekėjui taikomos netesybos dėl pirkimo dokumentuose nustatytų Kokybinių kriterijų </w:t>
            </w:r>
            <w:proofErr w:type="spellStart"/>
            <w:r w:rsidRPr="0014453A">
              <w:rPr>
                <w:rFonts w:ascii="Arial" w:hAnsi="Arial" w:cs="Arial"/>
                <w:b/>
                <w:bCs/>
                <w:kern w:val="2"/>
                <w:sz w:val="22"/>
                <w:szCs w:val="22"/>
              </w:rPr>
              <w:t>nepasiekimo</w:t>
            </w:r>
            <w:proofErr w:type="spellEnd"/>
            <w:r w:rsidRPr="0014453A">
              <w:rPr>
                <w:rFonts w:ascii="Arial" w:hAnsi="Arial" w:cs="Arial"/>
                <w:b/>
                <w:bCs/>
                <w:kern w:val="2"/>
                <w:sz w:val="22"/>
                <w:szCs w:val="22"/>
              </w:rPr>
              <w:t xml:space="preserve"> Sutarties vykdymo metu</w:t>
            </w:r>
          </w:p>
        </w:tc>
        <w:tc>
          <w:tcPr>
            <w:tcW w:w="6830" w:type="dxa"/>
            <w:gridSpan w:val="2"/>
            <w:tcBorders>
              <w:top w:val="single" w:sz="4" w:space="0" w:color="000000"/>
              <w:left w:val="single" w:sz="4" w:space="0" w:color="000000"/>
              <w:bottom w:val="single" w:sz="4" w:space="0" w:color="000000"/>
              <w:right w:val="single" w:sz="4" w:space="0" w:color="000000"/>
            </w:tcBorders>
          </w:tcPr>
          <w:p w14:paraId="602418F7" w14:textId="77777777" w:rsidR="00E7036B" w:rsidRPr="0014453A" w:rsidRDefault="00E7036B" w:rsidP="00CA2AA9">
            <w:pPr>
              <w:jc w:val="both"/>
              <w:rPr>
                <w:rFonts w:ascii="Arial" w:hAnsi="Arial" w:cs="Arial"/>
                <w:color w:val="4472C4"/>
                <w:kern w:val="2"/>
                <w:sz w:val="22"/>
                <w:szCs w:val="22"/>
              </w:rPr>
            </w:pPr>
            <w:r w:rsidRPr="0014453A">
              <w:rPr>
                <w:rFonts w:ascii="Arial" w:hAnsi="Arial" w:cs="Arial"/>
                <w:kern w:val="2"/>
                <w:sz w:val="22"/>
                <w:szCs w:val="22"/>
              </w:rPr>
              <w:t>Netaikoma</w:t>
            </w:r>
          </w:p>
        </w:tc>
      </w:tr>
      <w:tr w:rsidR="00E7036B" w:rsidRPr="0014453A" w14:paraId="25A70942"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E87036A"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9.8. Tiekėjui taikomos netesybos dėl Sutarties įvykdymo užtikrinimo nepratęsimo</w:t>
            </w:r>
          </w:p>
        </w:tc>
        <w:tc>
          <w:tcPr>
            <w:tcW w:w="6830" w:type="dxa"/>
            <w:gridSpan w:val="2"/>
            <w:tcBorders>
              <w:top w:val="single" w:sz="4" w:space="0" w:color="000000"/>
              <w:left w:val="single" w:sz="4" w:space="0" w:color="000000"/>
              <w:bottom w:val="single" w:sz="4" w:space="0" w:color="000000"/>
              <w:right w:val="single" w:sz="4" w:space="0" w:color="000000"/>
            </w:tcBorders>
          </w:tcPr>
          <w:p w14:paraId="4C9AE4BB" w14:textId="77777777" w:rsidR="00E7036B" w:rsidRPr="0014453A" w:rsidRDefault="00E7036B" w:rsidP="00CA2AA9">
            <w:pPr>
              <w:jc w:val="both"/>
              <w:rPr>
                <w:rFonts w:ascii="Arial" w:hAnsi="Arial" w:cs="Arial"/>
                <w:kern w:val="2"/>
                <w:sz w:val="22"/>
                <w:szCs w:val="22"/>
              </w:rPr>
            </w:pPr>
            <w:r w:rsidRPr="0014453A">
              <w:rPr>
                <w:rFonts w:ascii="Arial" w:hAnsi="Arial" w:cs="Arial"/>
                <w:kern w:val="2"/>
                <w:sz w:val="22"/>
                <w:szCs w:val="22"/>
              </w:rPr>
              <w:t>Netaikoma</w:t>
            </w:r>
          </w:p>
          <w:p w14:paraId="6D45B113" w14:textId="77777777" w:rsidR="00E7036B" w:rsidRPr="0014453A" w:rsidRDefault="00E7036B" w:rsidP="00CA2AA9">
            <w:pPr>
              <w:jc w:val="both"/>
              <w:rPr>
                <w:rFonts w:ascii="Arial" w:hAnsi="Arial" w:cs="Arial"/>
                <w:color w:val="4472C4"/>
                <w:kern w:val="2"/>
                <w:sz w:val="22"/>
                <w:szCs w:val="22"/>
              </w:rPr>
            </w:pPr>
          </w:p>
        </w:tc>
      </w:tr>
      <w:tr w:rsidR="00E7036B" w:rsidRPr="0014453A" w14:paraId="05B40316"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41AFD6C" w14:textId="77777777" w:rsidR="00E7036B" w:rsidRPr="0014453A" w:rsidRDefault="00E7036B" w:rsidP="00B1496E">
            <w:pPr>
              <w:rPr>
                <w:rFonts w:ascii="Arial" w:hAnsi="Arial" w:cs="Arial"/>
                <w:b/>
                <w:bCs/>
                <w:kern w:val="2"/>
                <w:sz w:val="22"/>
                <w:szCs w:val="22"/>
              </w:rPr>
            </w:pPr>
            <w:r w:rsidRPr="0014453A">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0" w:type="dxa"/>
            <w:gridSpan w:val="2"/>
            <w:tcBorders>
              <w:top w:val="single" w:sz="4" w:space="0" w:color="000000"/>
              <w:left w:val="single" w:sz="4" w:space="0" w:color="000000"/>
              <w:bottom w:val="single" w:sz="4" w:space="0" w:color="000000"/>
              <w:right w:val="single" w:sz="4" w:space="0" w:color="000000"/>
            </w:tcBorders>
          </w:tcPr>
          <w:p w14:paraId="6A78E6E8" w14:textId="77777777" w:rsidR="00E7036B" w:rsidRPr="0014453A" w:rsidRDefault="00E7036B" w:rsidP="00CA2AA9">
            <w:pPr>
              <w:spacing w:line="259" w:lineRule="auto"/>
              <w:jc w:val="both"/>
              <w:rPr>
                <w:rFonts w:ascii="Arial" w:hAnsi="Arial" w:cs="Arial"/>
                <w:kern w:val="2"/>
                <w:sz w:val="22"/>
                <w:szCs w:val="22"/>
              </w:rPr>
            </w:pPr>
            <w:r w:rsidRPr="0014453A">
              <w:rPr>
                <w:rFonts w:ascii="Arial" w:hAnsi="Arial" w:cs="Arial"/>
                <w:kern w:val="2"/>
                <w:sz w:val="22"/>
                <w:szCs w:val="22"/>
              </w:rPr>
              <w:t>Netaikoma</w:t>
            </w:r>
          </w:p>
          <w:p w14:paraId="3B3F47D8" w14:textId="77777777" w:rsidR="00E7036B" w:rsidRPr="0014453A" w:rsidRDefault="00E7036B" w:rsidP="00CA2AA9">
            <w:pPr>
              <w:spacing w:line="259" w:lineRule="auto"/>
              <w:jc w:val="both"/>
              <w:rPr>
                <w:rFonts w:ascii="Arial" w:hAnsi="Arial" w:cs="Arial"/>
                <w:kern w:val="2"/>
                <w:sz w:val="22"/>
                <w:szCs w:val="22"/>
              </w:rPr>
            </w:pPr>
          </w:p>
        </w:tc>
      </w:tr>
      <w:tr w:rsidR="00E7036B" w:rsidRPr="0014453A" w14:paraId="797F1388"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5E71FC2" w14:textId="77777777" w:rsidR="00E7036B" w:rsidRPr="0014453A" w:rsidRDefault="00E7036B" w:rsidP="00CA2AA9">
            <w:pPr>
              <w:jc w:val="both"/>
              <w:rPr>
                <w:rFonts w:ascii="Arial" w:hAnsi="Arial" w:cs="Arial"/>
                <w:b/>
                <w:bCs/>
                <w:kern w:val="2"/>
                <w:sz w:val="22"/>
                <w:szCs w:val="22"/>
              </w:rPr>
            </w:pPr>
            <w:r w:rsidRPr="0014453A">
              <w:rPr>
                <w:rFonts w:ascii="Arial" w:hAnsi="Arial" w:cs="Arial"/>
                <w:b/>
                <w:bCs/>
                <w:kern w:val="2"/>
                <w:sz w:val="22"/>
                <w:szCs w:val="22"/>
              </w:rPr>
              <w:t>9.10. Kitos netesybos</w:t>
            </w:r>
          </w:p>
        </w:tc>
        <w:tc>
          <w:tcPr>
            <w:tcW w:w="6830" w:type="dxa"/>
            <w:gridSpan w:val="2"/>
            <w:tcBorders>
              <w:top w:val="single" w:sz="4" w:space="0" w:color="000000"/>
              <w:left w:val="single" w:sz="4" w:space="0" w:color="000000"/>
              <w:bottom w:val="single" w:sz="4" w:space="0" w:color="000000"/>
              <w:right w:val="single" w:sz="4" w:space="0" w:color="000000"/>
            </w:tcBorders>
          </w:tcPr>
          <w:p w14:paraId="6EBA3B3A" w14:textId="77777777" w:rsidR="00E7036B" w:rsidRPr="0014453A" w:rsidRDefault="00E7036B" w:rsidP="00CA2AA9">
            <w:pPr>
              <w:jc w:val="both"/>
              <w:rPr>
                <w:rFonts w:ascii="Arial" w:hAnsi="Arial" w:cs="Arial"/>
                <w:color w:val="000000"/>
                <w:sz w:val="22"/>
                <w:szCs w:val="22"/>
              </w:rPr>
            </w:pPr>
            <w:r w:rsidRPr="0014453A">
              <w:rPr>
                <w:rFonts w:ascii="Arial" w:hAnsi="Arial" w:cs="Arial"/>
                <w:color w:val="000000"/>
                <w:kern w:val="2"/>
                <w:sz w:val="22"/>
                <w:szCs w:val="22"/>
              </w:rPr>
              <w:t>Netaikoma</w:t>
            </w:r>
          </w:p>
        </w:tc>
      </w:tr>
      <w:tr w:rsidR="00E7036B" w:rsidRPr="0014453A" w14:paraId="4CF3205E" w14:textId="77777777" w:rsidTr="00E800D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1B1D452A" w14:textId="249369A5" w:rsidR="00E7036B" w:rsidRPr="0014453A" w:rsidRDefault="0017372F" w:rsidP="00CA2AA9">
            <w:pPr>
              <w:jc w:val="center"/>
              <w:rPr>
                <w:rFonts w:ascii="Arial" w:hAnsi="Arial" w:cs="Arial"/>
                <w:b/>
                <w:bCs/>
                <w:kern w:val="2"/>
                <w:sz w:val="22"/>
                <w:szCs w:val="22"/>
              </w:rPr>
            </w:pPr>
            <w:r w:rsidRPr="0014453A">
              <w:rPr>
                <w:rFonts w:ascii="Arial" w:hAnsi="Arial" w:cs="Arial"/>
                <w:b/>
                <w:bCs/>
                <w:kern w:val="2"/>
                <w:sz w:val="22"/>
                <w:szCs w:val="22"/>
              </w:rPr>
              <w:t>10. ESMINĖS SUTARTIES SĄLYGOS</w:t>
            </w:r>
          </w:p>
        </w:tc>
      </w:tr>
      <w:tr w:rsidR="00E7036B" w:rsidRPr="0014453A" w14:paraId="5F58F749"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62D9443" w14:textId="77777777" w:rsidR="00E7036B" w:rsidRPr="0014453A" w:rsidRDefault="00E7036B" w:rsidP="005D4FE7">
            <w:pPr>
              <w:rPr>
                <w:rFonts w:ascii="Arial" w:hAnsi="Arial" w:cs="Arial"/>
                <w:b/>
                <w:bCs/>
                <w:kern w:val="2"/>
                <w:sz w:val="22"/>
                <w:szCs w:val="22"/>
              </w:rPr>
            </w:pPr>
            <w:r w:rsidRPr="0014453A">
              <w:rPr>
                <w:rFonts w:ascii="Arial" w:hAnsi="Arial" w:cs="Arial"/>
                <w:b/>
                <w:bCs/>
                <w:sz w:val="22"/>
                <w:szCs w:val="22"/>
              </w:rPr>
              <w:t>10.1. Esminės Sutarties sąlygos</w:t>
            </w:r>
          </w:p>
        </w:tc>
        <w:tc>
          <w:tcPr>
            <w:tcW w:w="6830" w:type="dxa"/>
            <w:gridSpan w:val="2"/>
            <w:tcBorders>
              <w:top w:val="single" w:sz="4" w:space="0" w:color="000000"/>
              <w:left w:val="single" w:sz="4" w:space="0" w:color="000000"/>
              <w:bottom w:val="single" w:sz="4" w:space="0" w:color="000000"/>
              <w:right w:val="single" w:sz="4" w:space="0" w:color="000000"/>
            </w:tcBorders>
          </w:tcPr>
          <w:p w14:paraId="3D9D8736" w14:textId="64D56D02" w:rsidR="00E7036B" w:rsidRPr="003209BF" w:rsidRDefault="003209BF" w:rsidP="00CA2AA9">
            <w:pPr>
              <w:jc w:val="both"/>
              <w:rPr>
                <w:rFonts w:ascii="Arial" w:hAnsi="Arial" w:cs="Arial"/>
                <w:color w:val="000000"/>
                <w:sz w:val="22"/>
                <w:szCs w:val="22"/>
              </w:rPr>
            </w:pPr>
            <w:r w:rsidRPr="003209BF">
              <w:rPr>
                <w:rFonts w:ascii="Arial" w:hAnsi="Arial" w:cs="Arial"/>
                <w:kern w:val="2"/>
                <w:sz w:val="22"/>
                <w:szCs w:val="22"/>
              </w:rPr>
              <w:t xml:space="preserve">Šalys susitaria, kad Sutarties 3.1 p. (kokybės pažeidimas), 4.1  p. (pristatymo terminų pažeidimas) ir 6.2 p. (Trūkumų pašalinimo terminų pažeidimas) </w:t>
            </w:r>
            <w:r w:rsidRPr="003209BF">
              <w:rPr>
                <w:rFonts w:ascii="Arial" w:hAnsi="Arial" w:cs="Arial"/>
                <w:color w:val="000000"/>
                <w:kern w:val="2"/>
                <w:sz w:val="22"/>
                <w:szCs w:val="22"/>
              </w:rPr>
              <w:t>yra esminės Sutarties sąlygos.</w:t>
            </w:r>
          </w:p>
        </w:tc>
      </w:tr>
      <w:tr w:rsidR="00E7036B" w:rsidRPr="0014453A" w14:paraId="6502F3E4"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3138F19" w14:textId="77777777" w:rsidR="00E7036B" w:rsidRPr="0014453A" w:rsidRDefault="00E7036B" w:rsidP="005D4FE7">
            <w:pPr>
              <w:rPr>
                <w:rFonts w:ascii="Arial" w:hAnsi="Arial" w:cs="Arial"/>
                <w:b/>
                <w:bCs/>
                <w:kern w:val="2"/>
                <w:sz w:val="22"/>
                <w:szCs w:val="22"/>
              </w:rPr>
            </w:pPr>
            <w:r w:rsidRPr="0014453A">
              <w:rPr>
                <w:rFonts w:ascii="Arial" w:hAnsi="Arial" w:cs="Arial"/>
                <w:b/>
                <w:bCs/>
                <w:kern w:val="2"/>
                <w:sz w:val="22"/>
                <w:szCs w:val="22"/>
              </w:rPr>
              <w:t xml:space="preserve">10.2. Dideli arba nuolatiniai esminės </w:t>
            </w:r>
            <w:r w:rsidRPr="0014453A">
              <w:rPr>
                <w:rFonts w:ascii="Arial" w:hAnsi="Arial" w:cs="Arial"/>
                <w:b/>
                <w:bCs/>
                <w:kern w:val="2"/>
                <w:sz w:val="22"/>
                <w:szCs w:val="22"/>
              </w:rPr>
              <w:lastRenderedPageBreak/>
              <w:t>Sutarties sąlygos vykdymo trūkumai</w:t>
            </w:r>
          </w:p>
        </w:tc>
        <w:tc>
          <w:tcPr>
            <w:tcW w:w="6830" w:type="dxa"/>
            <w:gridSpan w:val="2"/>
            <w:tcBorders>
              <w:top w:val="single" w:sz="4" w:space="0" w:color="000000"/>
              <w:left w:val="single" w:sz="4" w:space="0" w:color="000000"/>
              <w:bottom w:val="single" w:sz="4" w:space="0" w:color="000000"/>
              <w:right w:val="single" w:sz="4" w:space="0" w:color="000000"/>
            </w:tcBorders>
          </w:tcPr>
          <w:p w14:paraId="0A0A353C" w14:textId="77777777" w:rsidR="003209BF" w:rsidRPr="003209BF" w:rsidRDefault="003209BF" w:rsidP="00CA2AA9">
            <w:pPr>
              <w:jc w:val="both"/>
              <w:rPr>
                <w:rFonts w:ascii="Arial" w:hAnsi="Arial" w:cs="Arial"/>
                <w:kern w:val="2"/>
                <w:sz w:val="22"/>
                <w:szCs w:val="22"/>
              </w:rPr>
            </w:pPr>
            <w:r w:rsidRPr="003209BF">
              <w:rPr>
                <w:rFonts w:ascii="Arial" w:hAnsi="Arial" w:cs="Arial"/>
                <w:kern w:val="2"/>
                <w:sz w:val="22"/>
                <w:szCs w:val="22"/>
              </w:rPr>
              <w:lastRenderedPageBreak/>
              <w:t xml:space="preserve">10.2.1. Tiekėjo uždelsimas, trunkantis daugiau nei 5 (penkias) darbo dienas, suteikti Prekes pagal Techninės specifikacijos reikalavimus. </w:t>
            </w:r>
          </w:p>
          <w:p w14:paraId="50659B48" w14:textId="44A90109" w:rsidR="00E7036B" w:rsidRPr="0014453A" w:rsidRDefault="003209BF" w:rsidP="00CA2AA9">
            <w:pPr>
              <w:jc w:val="both"/>
              <w:rPr>
                <w:rFonts w:ascii="Arial" w:hAnsi="Arial" w:cs="Arial"/>
                <w:kern w:val="2"/>
                <w:sz w:val="22"/>
                <w:szCs w:val="22"/>
              </w:rPr>
            </w:pPr>
            <w:r w:rsidRPr="003209BF">
              <w:rPr>
                <w:rFonts w:ascii="Arial" w:hAnsi="Arial" w:cs="Arial"/>
                <w:kern w:val="2"/>
                <w:sz w:val="22"/>
                <w:szCs w:val="22"/>
              </w:rPr>
              <w:lastRenderedPageBreak/>
              <w:t>10.2.2. Tiekėjo uždelsimas, trunkantis daugiau nei 5 (penkias) darbo dienas, ištaisyti trūkumus Sutartyje nustatytais terminais.</w:t>
            </w:r>
          </w:p>
        </w:tc>
      </w:tr>
      <w:tr w:rsidR="00E7036B" w:rsidRPr="0014453A" w14:paraId="451990C7" w14:textId="77777777" w:rsidTr="00E800D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3D5370C2" w14:textId="77777777" w:rsidR="00E7036B" w:rsidRPr="0014453A" w:rsidRDefault="00E7036B" w:rsidP="005D4FE7">
            <w:pPr>
              <w:rPr>
                <w:rFonts w:ascii="Arial" w:hAnsi="Arial" w:cs="Arial"/>
                <w:b/>
                <w:bCs/>
                <w:kern w:val="2"/>
                <w:sz w:val="22"/>
                <w:szCs w:val="22"/>
              </w:rPr>
            </w:pPr>
            <w:r w:rsidRPr="0014453A">
              <w:rPr>
                <w:rFonts w:ascii="Arial" w:hAnsi="Arial" w:cs="Arial"/>
                <w:b/>
                <w:bCs/>
                <w:kern w:val="2"/>
                <w:sz w:val="22"/>
                <w:szCs w:val="22"/>
              </w:rPr>
              <w:lastRenderedPageBreak/>
              <w:t>11. SUTARTIES GALIOJIMAS IR KEITIMAS</w:t>
            </w:r>
          </w:p>
        </w:tc>
      </w:tr>
      <w:tr w:rsidR="00E7036B" w:rsidRPr="0014453A" w14:paraId="26000078"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00D3F505" w14:textId="77777777" w:rsidR="00E7036B" w:rsidRPr="0014453A" w:rsidRDefault="00E7036B" w:rsidP="005D4FE7">
            <w:pPr>
              <w:rPr>
                <w:rFonts w:ascii="Arial" w:hAnsi="Arial" w:cs="Arial"/>
                <w:b/>
                <w:bCs/>
                <w:kern w:val="2"/>
                <w:sz w:val="22"/>
                <w:szCs w:val="22"/>
              </w:rPr>
            </w:pPr>
            <w:r w:rsidRPr="0014453A">
              <w:rPr>
                <w:rFonts w:ascii="Arial" w:hAnsi="Arial" w:cs="Arial"/>
                <w:b/>
                <w:bCs/>
                <w:kern w:val="2"/>
                <w:sz w:val="22"/>
                <w:szCs w:val="22"/>
              </w:rPr>
              <w:t>11.1. Sutarties sudarymas ir įsigaliojimas</w:t>
            </w:r>
          </w:p>
        </w:tc>
        <w:tc>
          <w:tcPr>
            <w:tcW w:w="6830" w:type="dxa"/>
            <w:gridSpan w:val="2"/>
            <w:tcBorders>
              <w:top w:val="single" w:sz="4" w:space="0" w:color="000000"/>
              <w:left w:val="single" w:sz="4" w:space="0" w:color="000000"/>
              <w:bottom w:val="single" w:sz="4" w:space="0" w:color="000000"/>
              <w:right w:val="single" w:sz="4" w:space="0" w:color="000000"/>
            </w:tcBorders>
          </w:tcPr>
          <w:p w14:paraId="60DF9A40" w14:textId="77777777" w:rsidR="00814040" w:rsidRPr="00E606BA" w:rsidRDefault="00814040" w:rsidP="00CA2AA9">
            <w:pPr>
              <w:jc w:val="both"/>
              <w:rPr>
                <w:rFonts w:ascii="Arial" w:hAnsi="Arial" w:cs="Arial"/>
                <w:color w:val="000000"/>
                <w:kern w:val="2"/>
                <w:sz w:val="22"/>
                <w:szCs w:val="22"/>
              </w:rPr>
            </w:pPr>
            <w:r w:rsidRPr="00E606BA">
              <w:rPr>
                <w:rFonts w:ascii="Arial" w:hAnsi="Arial" w:cs="Arial"/>
                <w:color w:val="000000"/>
                <w:kern w:val="2"/>
                <w:sz w:val="22"/>
                <w:szCs w:val="22"/>
              </w:rPr>
              <w:t xml:space="preserve">Ši Sutartis laikoma sudaryta ir įsigalioja nuo Sutarties pasirašymo dienos (antrosios Šalies pasirašymo dieną). </w:t>
            </w:r>
          </w:p>
          <w:p w14:paraId="58A751F5" w14:textId="5243C3AB" w:rsidR="00E7036B" w:rsidRPr="0014453A" w:rsidRDefault="00E606BA" w:rsidP="00CA2AA9">
            <w:pPr>
              <w:jc w:val="both"/>
              <w:rPr>
                <w:rFonts w:ascii="Arial" w:hAnsi="Arial" w:cs="Arial"/>
                <w:color w:val="000000"/>
                <w:sz w:val="22"/>
                <w:szCs w:val="22"/>
              </w:rPr>
            </w:pPr>
            <w:r w:rsidRPr="00E606BA">
              <w:rPr>
                <w:rFonts w:ascii="Arial" w:hAnsi="Arial" w:cs="Arial"/>
                <w:sz w:val="22"/>
                <w:szCs w:val="22"/>
                <w:shd w:val="clear" w:color="auto" w:fill="FFFFFF"/>
              </w:rPr>
              <w:t>Sutartis galioja iki visiško prievolių įvykdymo (kol bus išnaudota</w:t>
            </w:r>
            <w:r w:rsidRPr="00E606BA">
              <w:rPr>
                <w:sz w:val="22"/>
                <w:szCs w:val="22"/>
              </w:rPr>
              <w:t xml:space="preserve"> </w:t>
            </w:r>
            <w:r w:rsidRPr="00E606BA">
              <w:rPr>
                <w:rFonts w:ascii="Arial" w:hAnsi="Arial" w:cs="Arial"/>
                <w:sz w:val="22"/>
                <w:szCs w:val="22"/>
                <w:shd w:val="clear" w:color="auto" w:fill="FFFFFF"/>
              </w:rPr>
              <w:t xml:space="preserve">Pradinės Sutarties vertė, bet jos terminas negali būti ilgesnis kaip iki </w:t>
            </w:r>
            <w:r w:rsidRPr="00CF75D6">
              <w:rPr>
                <w:rFonts w:ascii="Arial" w:hAnsi="Arial" w:cs="Arial"/>
                <w:b/>
                <w:sz w:val="22"/>
                <w:szCs w:val="22"/>
                <w:shd w:val="clear" w:color="auto" w:fill="FFFFFF"/>
              </w:rPr>
              <w:t>2025 m. gruodžio 31 dienos.</w:t>
            </w:r>
          </w:p>
        </w:tc>
      </w:tr>
      <w:tr w:rsidR="00E7036B" w:rsidRPr="0014453A" w14:paraId="5EF4E7EA" w14:textId="77777777" w:rsidTr="00E800D6">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91EB49D" w14:textId="77777777" w:rsidR="00E7036B" w:rsidRPr="0014453A" w:rsidRDefault="00E7036B" w:rsidP="005D4FE7">
            <w:pPr>
              <w:rPr>
                <w:rFonts w:ascii="Arial" w:hAnsi="Arial" w:cs="Arial"/>
                <w:b/>
                <w:bCs/>
                <w:kern w:val="2"/>
                <w:sz w:val="22"/>
                <w:szCs w:val="22"/>
              </w:rPr>
            </w:pPr>
            <w:r w:rsidRPr="0014453A">
              <w:rPr>
                <w:rFonts w:ascii="Arial" w:hAnsi="Arial" w:cs="Arial"/>
                <w:b/>
                <w:bCs/>
                <w:kern w:val="2"/>
                <w:sz w:val="22"/>
                <w:szCs w:val="22"/>
              </w:rPr>
              <w:t>11.2. Sutarties galiojimo termino pratęsimas</w:t>
            </w:r>
          </w:p>
        </w:tc>
        <w:tc>
          <w:tcPr>
            <w:tcW w:w="6830" w:type="dxa"/>
            <w:gridSpan w:val="2"/>
            <w:tcBorders>
              <w:top w:val="single" w:sz="4" w:space="0" w:color="000000"/>
              <w:left w:val="single" w:sz="4" w:space="0" w:color="000000"/>
              <w:bottom w:val="single" w:sz="4" w:space="0" w:color="000000"/>
              <w:right w:val="single" w:sz="4" w:space="0" w:color="000000"/>
            </w:tcBorders>
          </w:tcPr>
          <w:p w14:paraId="5A03CDA4" w14:textId="77777777" w:rsidR="00E7036B" w:rsidRPr="0014453A" w:rsidRDefault="00E7036B" w:rsidP="00CA2AA9">
            <w:pPr>
              <w:jc w:val="both"/>
              <w:rPr>
                <w:rFonts w:ascii="Arial" w:hAnsi="Arial" w:cs="Arial"/>
                <w:kern w:val="2"/>
                <w:sz w:val="22"/>
                <w:szCs w:val="22"/>
              </w:rPr>
            </w:pPr>
            <w:r w:rsidRPr="0014453A">
              <w:rPr>
                <w:rFonts w:ascii="Arial" w:hAnsi="Arial" w:cs="Arial"/>
                <w:kern w:val="2"/>
                <w:sz w:val="22"/>
                <w:szCs w:val="22"/>
              </w:rPr>
              <w:t>Netaikoma</w:t>
            </w:r>
          </w:p>
        </w:tc>
      </w:tr>
      <w:tr w:rsidR="00E7036B" w:rsidRPr="0014453A" w14:paraId="508FBBB3" w14:textId="77777777" w:rsidTr="00E800D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7471E5F4" w14:textId="77777777" w:rsidR="00E7036B" w:rsidRPr="0014453A" w:rsidRDefault="00E7036B" w:rsidP="00CA2AA9">
            <w:pPr>
              <w:jc w:val="center"/>
              <w:rPr>
                <w:rFonts w:ascii="Arial" w:hAnsi="Arial" w:cs="Arial"/>
                <w:b/>
                <w:bCs/>
                <w:kern w:val="2"/>
                <w:sz w:val="22"/>
                <w:szCs w:val="22"/>
              </w:rPr>
            </w:pPr>
            <w:r w:rsidRPr="0014453A">
              <w:rPr>
                <w:rFonts w:ascii="Arial" w:hAnsi="Arial" w:cs="Arial"/>
                <w:b/>
                <w:bCs/>
                <w:kern w:val="2"/>
                <w:sz w:val="22"/>
                <w:szCs w:val="22"/>
              </w:rPr>
              <w:t>12. SUTARTIES NUTRAUKIMAS</w:t>
            </w:r>
          </w:p>
        </w:tc>
      </w:tr>
      <w:tr w:rsidR="00E7036B" w:rsidRPr="0014453A" w14:paraId="7D497E14" w14:textId="77777777" w:rsidTr="00D57D0D">
        <w:trPr>
          <w:trHeight w:val="300"/>
        </w:trPr>
        <w:tc>
          <w:tcPr>
            <w:tcW w:w="2660" w:type="dxa"/>
            <w:tcBorders>
              <w:top w:val="single" w:sz="4" w:space="0" w:color="000000"/>
              <w:left w:val="single" w:sz="4" w:space="0" w:color="000000"/>
              <w:bottom w:val="single" w:sz="4" w:space="0" w:color="000000"/>
              <w:right w:val="single" w:sz="4" w:space="0" w:color="000000"/>
            </w:tcBorders>
          </w:tcPr>
          <w:p w14:paraId="352097D2" w14:textId="77777777" w:rsidR="00E7036B" w:rsidRPr="0014453A" w:rsidRDefault="00E7036B" w:rsidP="00CA2AA9">
            <w:pPr>
              <w:jc w:val="both"/>
              <w:rPr>
                <w:rFonts w:ascii="Arial" w:hAnsi="Arial" w:cs="Arial"/>
                <w:b/>
                <w:bCs/>
                <w:kern w:val="2"/>
                <w:sz w:val="22"/>
                <w:szCs w:val="22"/>
              </w:rPr>
            </w:pPr>
            <w:r w:rsidRPr="0014453A">
              <w:rPr>
                <w:rFonts w:ascii="Arial" w:hAnsi="Arial" w:cs="Arial"/>
                <w:b/>
                <w:bCs/>
                <w:kern w:val="2"/>
                <w:sz w:val="22"/>
                <w:szCs w:val="22"/>
              </w:rPr>
              <w:t>12.1. Sutarties nutraukimo pagrindai</w:t>
            </w:r>
          </w:p>
        </w:tc>
        <w:tc>
          <w:tcPr>
            <w:tcW w:w="6875" w:type="dxa"/>
            <w:gridSpan w:val="3"/>
            <w:tcBorders>
              <w:top w:val="single" w:sz="4" w:space="0" w:color="000000"/>
              <w:left w:val="single" w:sz="4" w:space="0" w:color="000000"/>
              <w:bottom w:val="single" w:sz="4" w:space="0" w:color="000000"/>
              <w:right w:val="single" w:sz="4" w:space="0" w:color="000000"/>
            </w:tcBorders>
          </w:tcPr>
          <w:p w14:paraId="3E6D2C4E" w14:textId="77777777" w:rsidR="00E7036B" w:rsidRPr="0014453A" w:rsidRDefault="00E7036B" w:rsidP="00CA2AA9">
            <w:pPr>
              <w:jc w:val="both"/>
              <w:rPr>
                <w:rFonts w:ascii="Arial" w:hAnsi="Arial" w:cs="Arial"/>
                <w:color w:val="000000"/>
                <w:sz w:val="22"/>
                <w:szCs w:val="22"/>
              </w:rPr>
            </w:pPr>
            <w:r w:rsidRPr="0014453A">
              <w:rPr>
                <w:rFonts w:ascii="Arial" w:hAnsi="Arial" w:cs="Arial"/>
                <w:color w:val="000000"/>
                <w:kern w:val="2"/>
                <w:sz w:val="22"/>
                <w:szCs w:val="22"/>
              </w:rPr>
              <w:t>Sutartis gali būti nutraukiama rašytiniu Šalių susitarimu arba vienašališkai, Bendrosiose sąlygose nustatyta tvarka.</w:t>
            </w:r>
          </w:p>
        </w:tc>
      </w:tr>
      <w:tr w:rsidR="00E7036B" w:rsidRPr="0014453A" w14:paraId="61D696DA" w14:textId="77777777" w:rsidTr="00D57D0D">
        <w:trPr>
          <w:trHeight w:val="300"/>
        </w:trPr>
        <w:tc>
          <w:tcPr>
            <w:tcW w:w="2660" w:type="dxa"/>
            <w:tcBorders>
              <w:top w:val="single" w:sz="4" w:space="0" w:color="000000"/>
              <w:left w:val="single" w:sz="4" w:space="0" w:color="000000"/>
              <w:bottom w:val="single" w:sz="4" w:space="0" w:color="000000"/>
              <w:right w:val="single" w:sz="4" w:space="0" w:color="000000"/>
            </w:tcBorders>
          </w:tcPr>
          <w:p w14:paraId="0776CBFE" w14:textId="77777777" w:rsidR="00E7036B" w:rsidRPr="0014453A" w:rsidRDefault="00E7036B" w:rsidP="00CA2AA9">
            <w:pPr>
              <w:jc w:val="both"/>
              <w:rPr>
                <w:rFonts w:ascii="Arial" w:hAnsi="Arial" w:cs="Arial"/>
                <w:b/>
                <w:bCs/>
                <w:kern w:val="2"/>
                <w:sz w:val="22"/>
                <w:szCs w:val="22"/>
              </w:rPr>
            </w:pPr>
            <w:r w:rsidRPr="0014453A">
              <w:rPr>
                <w:rFonts w:ascii="Arial" w:hAnsi="Arial" w:cs="Arial"/>
                <w:b/>
                <w:bCs/>
                <w:kern w:val="2"/>
                <w:sz w:val="22"/>
                <w:szCs w:val="22"/>
              </w:rPr>
              <w:t>12.2. Esminiai Sutarties pažeidimai</w:t>
            </w:r>
          </w:p>
          <w:p w14:paraId="737C7329" w14:textId="77777777" w:rsidR="00E7036B" w:rsidRPr="0014453A" w:rsidRDefault="00E7036B" w:rsidP="00CA2AA9">
            <w:pPr>
              <w:jc w:val="both"/>
              <w:rPr>
                <w:rFonts w:ascii="Arial" w:hAnsi="Arial" w:cs="Arial"/>
                <w:b/>
                <w:bCs/>
                <w:kern w:val="2"/>
                <w:sz w:val="22"/>
                <w:szCs w:val="22"/>
              </w:rPr>
            </w:pPr>
          </w:p>
        </w:tc>
        <w:tc>
          <w:tcPr>
            <w:tcW w:w="6875" w:type="dxa"/>
            <w:gridSpan w:val="3"/>
            <w:tcBorders>
              <w:top w:val="single" w:sz="4" w:space="0" w:color="000000"/>
              <w:left w:val="single" w:sz="4" w:space="0" w:color="000000"/>
              <w:bottom w:val="single" w:sz="4" w:space="0" w:color="000000"/>
              <w:right w:val="single" w:sz="4" w:space="0" w:color="000000"/>
            </w:tcBorders>
          </w:tcPr>
          <w:p w14:paraId="7846502B" w14:textId="77777777" w:rsidR="000429ED" w:rsidRDefault="000429ED" w:rsidP="00CA2AA9">
            <w:pPr>
              <w:tabs>
                <w:tab w:val="left" w:pos="567"/>
                <w:tab w:val="left" w:pos="851"/>
                <w:tab w:val="left" w:pos="992"/>
                <w:tab w:val="left" w:pos="1134"/>
              </w:tabs>
              <w:spacing w:line="252" w:lineRule="auto"/>
              <w:jc w:val="both"/>
              <w:rPr>
                <w:sz w:val="22"/>
                <w:szCs w:val="22"/>
              </w:rPr>
            </w:pPr>
            <w:bookmarkStart w:id="2" w:name="_GoBack"/>
            <w:r w:rsidRPr="000429ED">
              <w:rPr>
                <w:rFonts w:ascii="Arial" w:hAnsi="Arial" w:cs="Arial"/>
                <w:sz w:val="22"/>
                <w:szCs w:val="22"/>
                <w:shd w:val="clear" w:color="auto" w:fill="FFFFFF"/>
              </w:rPr>
              <w:t>12.2.1. jeigu Tiekėjas nevykdo prisiimtų įsipareigojimų už Sutartyje</w:t>
            </w:r>
            <w:r w:rsidRPr="000429ED">
              <w:rPr>
                <w:sz w:val="22"/>
                <w:szCs w:val="22"/>
              </w:rPr>
              <w:br/>
            </w:r>
            <w:r w:rsidRPr="000429ED">
              <w:rPr>
                <w:rFonts w:ascii="Arial" w:hAnsi="Arial" w:cs="Arial"/>
                <w:sz w:val="22"/>
                <w:szCs w:val="22"/>
                <w:shd w:val="clear" w:color="auto" w:fill="FFFFFF"/>
              </w:rPr>
              <w:t>nustatytą Sutarties kainą / įkainius;</w:t>
            </w:r>
          </w:p>
          <w:p w14:paraId="5F81BF81" w14:textId="77777777" w:rsidR="000429ED" w:rsidRDefault="000429ED" w:rsidP="00CA2AA9">
            <w:pPr>
              <w:tabs>
                <w:tab w:val="left" w:pos="567"/>
                <w:tab w:val="left" w:pos="851"/>
                <w:tab w:val="left" w:pos="992"/>
                <w:tab w:val="left" w:pos="1134"/>
              </w:tabs>
              <w:spacing w:line="252" w:lineRule="auto"/>
              <w:jc w:val="both"/>
              <w:rPr>
                <w:sz w:val="22"/>
                <w:szCs w:val="22"/>
              </w:rPr>
            </w:pPr>
            <w:r w:rsidRPr="000429ED">
              <w:rPr>
                <w:rFonts w:ascii="Arial" w:hAnsi="Arial" w:cs="Arial"/>
                <w:sz w:val="22"/>
                <w:szCs w:val="22"/>
                <w:shd w:val="clear" w:color="auto" w:fill="FFFFFF"/>
              </w:rPr>
              <w:t>12.2.2. jeigu Tiekėjas vėluoja pristatyti Prekes daugiau nei 30</w:t>
            </w:r>
            <w:r w:rsidRPr="000429ED">
              <w:rPr>
                <w:sz w:val="22"/>
                <w:szCs w:val="22"/>
              </w:rPr>
              <w:br/>
            </w:r>
            <w:r w:rsidRPr="000429ED">
              <w:rPr>
                <w:rFonts w:ascii="Arial" w:hAnsi="Arial" w:cs="Arial"/>
                <w:sz w:val="22"/>
                <w:szCs w:val="22"/>
                <w:shd w:val="clear" w:color="auto" w:fill="FFFFFF"/>
              </w:rPr>
              <w:t>(trisdešimt) kalendorinių dienų nei Sutartyje nustatytas Prekių</w:t>
            </w:r>
            <w:r w:rsidRPr="000429ED">
              <w:rPr>
                <w:sz w:val="22"/>
                <w:szCs w:val="22"/>
              </w:rPr>
              <w:br/>
            </w:r>
            <w:r w:rsidRPr="000429ED">
              <w:rPr>
                <w:rFonts w:ascii="Arial" w:hAnsi="Arial" w:cs="Arial"/>
                <w:sz w:val="22"/>
                <w:szCs w:val="22"/>
                <w:shd w:val="clear" w:color="auto" w:fill="FFFFFF"/>
              </w:rPr>
              <w:t>pristatymo terminas;</w:t>
            </w:r>
          </w:p>
          <w:p w14:paraId="17603B7B" w14:textId="46579FF9" w:rsidR="00E7036B" w:rsidRPr="000429ED" w:rsidRDefault="000429ED" w:rsidP="00CA2AA9">
            <w:pPr>
              <w:tabs>
                <w:tab w:val="left" w:pos="567"/>
                <w:tab w:val="left" w:pos="851"/>
                <w:tab w:val="left" w:pos="992"/>
                <w:tab w:val="left" w:pos="1134"/>
              </w:tabs>
              <w:spacing w:line="252" w:lineRule="auto"/>
              <w:jc w:val="both"/>
              <w:rPr>
                <w:rFonts w:ascii="Arial" w:hAnsi="Arial" w:cs="Arial"/>
                <w:color w:val="000000"/>
                <w:sz w:val="22"/>
                <w:szCs w:val="22"/>
              </w:rPr>
            </w:pPr>
            <w:r w:rsidRPr="000429ED">
              <w:rPr>
                <w:rFonts w:ascii="Arial" w:hAnsi="Arial" w:cs="Arial"/>
                <w:sz w:val="22"/>
                <w:szCs w:val="22"/>
                <w:shd w:val="clear" w:color="auto" w:fill="FFFFFF"/>
              </w:rPr>
              <w:t>12.2.3</w:t>
            </w:r>
            <w:r>
              <w:rPr>
                <w:sz w:val="22"/>
                <w:szCs w:val="22"/>
              </w:rPr>
              <w:t xml:space="preserve"> </w:t>
            </w:r>
            <w:r w:rsidRPr="000429ED">
              <w:rPr>
                <w:rFonts w:ascii="Arial" w:hAnsi="Arial" w:cs="Arial"/>
                <w:sz w:val="22"/>
                <w:szCs w:val="22"/>
                <w:shd w:val="clear" w:color="auto" w:fill="FFFFFF"/>
              </w:rPr>
              <w:t>Tiekėjas pažeidžia Prekių pristatymo terminus ir dėl Prekių</w:t>
            </w:r>
            <w:r w:rsidRPr="000429ED">
              <w:rPr>
                <w:sz w:val="22"/>
                <w:szCs w:val="22"/>
              </w:rPr>
              <w:br/>
            </w:r>
            <w:r w:rsidRPr="000429ED">
              <w:rPr>
                <w:rFonts w:ascii="Arial" w:hAnsi="Arial" w:cs="Arial"/>
                <w:sz w:val="22"/>
                <w:szCs w:val="22"/>
                <w:shd w:val="clear" w:color="auto" w:fill="FFFFFF"/>
              </w:rPr>
              <w:t>pristatymo vėlavimo Prekės tampa nebereikalingos;</w:t>
            </w:r>
            <w:r w:rsidRPr="000429ED">
              <w:rPr>
                <w:sz w:val="22"/>
                <w:szCs w:val="22"/>
              </w:rPr>
              <w:br/>
            </w:r>
            <w:r>
              <w:rPr>
                <w:rFonts w:ascii="Arial" w:hAnsi="Arial" w:cs="Arial"/>
                <w:sz w:val="22"/>
                <w:szCs w:val="22"/>
                <w:shd w:val="clear" w:color="auto" w:fill="FFFFFF"/>
              </w:rPr>
              <w:t>12.2.4</w:t>
            </w:r>
            <w:r w:rsidRPr="000429ED">
              <w:rPr>
                <w:rFonts w:ascii="Arial" w:hAnsi="Arial" w:cs="Arial"/>
                <w:sz w:val="22"/>
                <w:szCs w:val="22"/>
                <w:shd w:val="clear" w:color="auto" w:fill="FFFFFF"/>
              </w:rPr>
              <w:t>. Tiekėjas daugiau kaip 2 (du) kartus pristato Prekes, kurios</w:t>
            </w:r>
            <w:r w:rsidRPr="000429ED">
              <w:rPr>
                <w:sz w:val="22"/>
                <w:szCs w:val="22"/>
              </w:rPr>
              <w:br/>
            </w:r>
            <w:r w:rsidRPr="000429ED">
              <w:rPr>
                <w:rFonts w:ascii="Arial" w:hAnsi="Arial" w:cs="Arial"/>
                <w:sz w:val="22"/>
                <w:szCs w:val="22"/>
                <w:shd w:val="clear" w:color="auto" w:fill="FFFFFF"/>
              </w:rPr>
              <w:t>neatitinka Sutartyje ir (ar) Įstatymuose nustatytų reikalavimų</w:t>
            </w:r>
            <w:r w:rsidRPr="000429ED">
              <w:rPr>
                <w:sz w:val="22"/>
                <w:szCs w:val="22"/>
              </w:rPr>
              <w:br/>
            </w:r>
            <w:r w:rsidRPr="000429ED">
              <w:rPr>
                <w:rFonts w:ascii="Arial" w:hAnsi="Arial" w:cs="Arial"/>
                <w:sz w:val="22"/>
                <w:szCs w:val="22"/>
                <w:shd w:val="clear" w:color="auto" w:fill="FFFFFF"/>
              </w:rPr>
              <w:t>Prekėms.</w:t>
            </w:r>
            <w:bookmarkEnd w:id="2"/>
          </w:p>
        </w:tc>
      </w:tr>
      <w:tr w:rsidR="00E7036B" w:rsidRPr="0014453A" w14:paraId="67F63AC1" w14:textId="77777777" w:rsidTr="00E800D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006619BE" w14:textId="77777777" w:rsidR="00E7036B" w:rsidRPr="0014453A" w:rsidRDefault="00E7036B" w:rsidP="00CA2AA9">
            <w:pPr>
              <w:jc w:val="center"/>
              <w:rPr>
                <w:rFonts w:ascii="Arial" w:hAnsi="Arial" w:cs="Arial"/>
                <w:kern w:val="2"/>
                <w:sz w:val="22"/>
                <w:szCs w:val="22"/>
              </w:rPr>
            </w:pPr>
            <w:r w:rsidRPr="0014453A">
              <w:rPr>
                <w:rFonts w:ascii="Arial" w:hAnsi="Arial" w:cs="Arial"/>
                <w:b/>
                <w:bCs/>
                <w:kern w:val="2"/>
                <w:sz w:val="22"/>
                <w:szCs w:val="22"/>
              </w:rPr>
              <w:t>13. APLINKOSAUGINIAI IR SOCIALINIAI KRITERIJAI</w:t>
            </w:r>
          </w:p>
        </w:tc>
      </w:tr>
      <w:tr w:rsidR="00E7036B" w:rsidRPr="0014453A" w14:paraId="6CFFA3BF" w14:textId="77777777" w:rsidTr="00D57D0D">
        <w:trPr>
          <w:trHeight w:val="300"/>
        </w:trPr>
        <w:tc>
          <w:tcPr>
            <w:tcW w:w="2660" w:type="dxa"/>
            <w:tcBorders>
              <w:top w:val="single" w:sz="4" w:space="0" w:color="000000"/>
              <w:left w:val="single" w:sz="4" w:space="0" w:color="000000"/>
              <w:bottom w:val="single" w:sz="4" w:space="0" w:color="000000"/>
              <w:right w:val="single" w:sz="4" w:space="0" w:color="000000"/>
            </w:tcBorders>
          </w:tcPr>
          <w:p w14:paraId="6C38E8CF" w14:textId="77777777" w:rsidR="00E7036B" w:rsidRPr="0014453A" w:rsidRDefault="00E7036B" w:rsidP="005D4FE7">
            <w:pPr>
              <w:rPr>
                <w:rFonts w:ascii="Arial" w:hAnsi="Arial" w:cs="Arial"/>
                <w:b/>
                <w:bCs/>
                <w:kern w:val="2"/>
                <w:sz w:val="22"/>
                <w:szCs w:val="22"/>
              </w:rPr>
            </w:pPr>
            <w:r w:rsidRPr="0014453A">
              <w:rPr>
                <w:rFonts w:ascii="Arial" w:hAnsi="Arial" w:cs="Arial"/>
                <w:b/>
                <w:bCs/>
                <w:kern w:val="2"/>
                <w:sz w:val="22"/>
                <w:szCs w:val="22"/>
              </w:rPr>
              <w:t>13.1. Aplinkosauginių kriterijų nustatymo teisinis pagrindas</w:t>
            </w:r>
          </w:p>
        </w:tc>
        <w:tc>
          <w:tcPr>
            <w:tcW w:w="6875" w:type="dxa"/>
            <w:gridSpan w:val="3"/>
            <w:tcBorders>
              <w:top w:val="single" w:sz="4" w:space="0" w:color="000000"/>
              <w:left w:val="single" w:sz="4" w:space="0" w:color="000000"/>
              <w:bottom w:val="single" w:sz="4" w:space="0" w:color="000000"/>
              <w:right w:val="single" w:sz="4" w:space="0" w:color="000000"/>
            </w:tcBorders>
          </w:tcPr>
          <w:p w14:paraId="6500DBDD" w14:textId="3470ECBA" w:rsidR="00E7036B" w:rsidRPr="0014453A" w:rsidRDefault="00E7036B" w:rsidP="00CA2AA9">
            <w:pPr>
              <w:jc w:val="both"/>
              <w:rPr>
                <w:rFonts w:ascii="Arial" w:hAnsi="Arial" w:cs="Arial"/>
                <w:color w:val="000000"/>
                <w:kern w:val="2"/>
                <w:sz w:val="22"/>
                <w:szCs w:val="22"/>
                <w:highlight w:val="yellow"/>
              </w:rPr>
            </w:pPr>
            <w:r w:rsidRPr="0014453A">
              <w:rPr>
                <w:rFonts w:ascii="Arial" w:hAnsi="Arial" w:cs="Arial"/>
                <w:color w:val="000000"/>
                <w:kern w:val="2"/>
                <w:sz w:val="22"/>
                <w:szCs w:val="22"/>
                <w:shd w:val="clear" w:color="auto" w:fill="FFFFFF"/>
              </w:rPr>
              <w:t xml:space="preserve">Aplinkosauginiai kriterijai Prekėms nustatomi vadovaujantis </w:t>
            </w:r>
            <w:r w:rsidRPr="0014453A">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14453A">
              <w:rPr>
                <w:rFonts w:ascii="Arial" w:hAnsi="Arial" w:cs="Arial"/>
                <w:color w:val="000000"/>
                <w:kern w:val="2"/>
                <w:sz w:val="22"/>
                <w:szCs w:val="22"/>
                <w:shd w:val="clear" w:color="auto" w:fill="FFFFFF"/>
              </w:rPr>
              <w:t> „Dėl Aplinkos apsaugos kriterijų taikymo, vykdant žaliuosius pirkimus, tvarkos aprašo patvirtinimo“ (toliau – Tvarkos aprašas) 4.4.4.</w:t>
            </w:r>
            <w:r w:rsidR="00CA4BFE" w:rsidRPr="0014453A">
              <w:rPr>
                <w:rFonts w:ascii="Arial" w:hAnsi="Arial" w:cs="Arial"/>
                <w:color w:val="000000"/>
                <w:kern w:val="2"/>
                <w:sz w:val="22"/>
                <w:szCs w:val="22"/>
                <w:shd w:val="clear" w:color="auto" w:fill="FFFFFF"/>
              </w:rPr>
              <w:t>5</w:t>
            </w:r>
            <w:r w:rsidRPr="0014453A">
              <w:rPr>
                <w:rFonts w:ascii="Arial" w:hAnsi="Arial" w:cs="Arial"/>
                <w:color w:val="000000"/>
                <w:kern w:val="2"/>
                <w:sz w:val="22"/>
                <w:szCs w:val="22"/>
                <w:shd w:val="clear" w:color="auto" w:fill="FFFFFF"/>
              </w:rPr>
              <w:t>. papunkčiu.</w:t>
            </w:r>
          </w:p>
        </w:tc>
      </w:tr>
      <w:tr w:rsidR="00E7036B" w:rsidRPr="0014453A" w14:paraId="63FB8CAE" w14:textId="77777777" w:rsidTr="00D57D0D">
        <w:trPr>
          <w:trHeight w:val="300"/>
        </w:trPr>
        <w:tc>
          <w:tcPr>
            <w:tcW w:w="2660" w:type="dxa"/>
            <w:tcBorders>
              <w:top w:val="single" w:sz="4" w:space="0" w:color="000000"/>
              <w:left w:val="single" w:sz="4" w:space="0" w:color="000000"/>
              <w:bottom w:val="single" w:sz="4" w:space="0" w:color="000000"/>
              <w:right w:val="single" w:sz="4" w:space="0" w:color="000000"/>
            </w:tcBorders>
          </w:tcPr>
          <w:p w14:paraId="2639B6E5" w14:textId="77777777" w:rsidR="00E7036B" w:rsidRPr="0014453A" w:rsidRDefault="00E7036B" w:rsidP="005D4FE7">
            <w:pPr>
              <w:rPr>
                <w:rFonts w:ascii="Arial" w:hAnsi="Arial" w:cs="Arial"/>
                <w:b/>
                <w:bCs/>
                <w:kern w:val="2"/>
                <w:sz w:val="22"/>
                <w:szCs w:val="22"/>
              </w:rPr>
            </w:pPr>
            <w:r w:rsidRPr="0014453A">
              <w:rPr>
                <w:rFonts w:ascii="Arial" w:hAnsi="Arial" w:cs="Arial"/>
                <w:b/>
                <w:bCs/>
                <w:kern w:val="2"/>
                <w:sz w:val="22"/>
                <w:szCs w:val="22"/>
              </w:rPr>
              <w:t>13.2.  Su perkamomis Prekėmis susiję socialiniai kriterijai</w:t>
            </w:r>
          </w:p>
        </w:tc>
        <w:tc>
          <w:tcPr>
            <w:tcW w:w="6875" w:type="dxa"/>
            <w:gridSpan w:val="3"/>
            <w:tcBorders>
              <w:top w:val="single" w:sz="4" w:space="0" w:color="000000"/>
              <w:left w:val="single" w:sz="4" w:space="0" w:color="000000"/>
              <w:bottom w:val="single" w:sz="4" w:space="0" w:color="000000"/>
              <w:right w:val="single" w:sz="4" w:space="0" w:color="000000"/>
            </w:tcBorders>
          </w:tcPr>
          <w:p w14:paraId="0F2A473C" w14:textId="77777777" w:rsidR="00E7036B" w:rsidRPr="0014453A" w:rsidRDefault="00E7036B" w:rsidP="00CA2AA9">
            <w:pPr>
              <w:jc w:val="both"/>
              <w:rPr>
                <w:rFonts w:ascii="Arial" w:hAnsi="Arial" w:cs="Arial"/>
                <w:color w:val="000000"/>
                <w:kern w:val="2"/>
                <w:sz w:val="22"/>
                <w:szCs w:val="22"/>
                <w:shd w:val="clear" w:color="auto" w:fill="FFFFFF"/>
              </w:rPr>
            </w:pPr>
            <w:r w:rsidRPr="0014453A">
              <w:rPr>
                <w:rFonts w:ascii="Arial" w:hAnsi="Arial" w:cs="Arial"/>
                <w:color w:val="000000"/>
                <w:kern w:val="2"/>
                <w:sz w:val="22"/>
                <w:szCs w:val="22"/>
                <w:shd w:val="clear" w:color="auto" w:fill="FFFFFF"/>
              </w:rPr>
              <w:t>Netaikoma</w:t>
            </w:r>
          </w:p>
        </w:tc>
      </w:tr>
      <w:tr w:rsidR="00E7036B" w:rsidRPr="0014453A" w14:paraId="6D7F63E3" w14:textId="77777777" w:rsidTr="00E800D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4450DEC7" w14:textId="77777777" w:rsidR="00E7036B" w:rsidRPr="0014453A" w:rsidRDefault="00E7036B" w:rsidP="00CA2AA9">
            <w:pPr>
              <w:jc w:val="center"/>
              <w:rPr>
                <w:rFonts w:ascii="Arial" w:hAnsi="Arial" w:cs="Arial"/>
                <w:b/>
                <w:bCs/>
                <w:kern w:val="2"/>
                <w:sz w:val="22"/>
                <w:szCs w:val="22"/>
              </w:rPr>
            </w:pPr>
            <w:r w:rsidRPr="0014453A">
              <w:rPr>
                <w:rFonts w:ascii="Arial" w:hAnsi="Arial" w:cs="Arial"/>
                <w:b/>
                <w:bCs/>
                <w:kern w:val="2"/>
                <w:sz w:val="22"/>
                <w:szCs w:val="22"/>
              </w:rPr>
              <w:t>14. BENDRŲJŲ SĄLYGŲ PAKEITIMAI IR PAPILDYMAI</w:t>
            </w:r>
          </w:p>
        </w:tc>
      </w:tr>
      <w:tr w:rsidR="00E7036B" w:rsidRPr="0014453A" w14:paraId="15776D03" w14:textId="77777777" w:rsidTr="00D57D0D">
        <w:trPr>
          <w:trHeight w:val="300"/>
        </w:trPr>
        <w:tc>
          <w:tcPr>
            <w:tcW w:w="2660" w:type="dxa"/>
            <w:tcBorders>
              <w:top w:val="single" w:sz="4" w:space="0" w:color="000000"/>
              <w:left w:val="single" w:sz="4" w:space="0" w:color="000000"/>
              <w:bottom w:val="single" w:sz="4" w:space="0" w:color="000000"/>
              <w:right w:val="single" w:sz="4" w:space="0" w:color="auto"/>
            </w:tcBorders>
          </w:tcPr>
          <w:p w14:paraId="4B27F55F" w14:textId="77777777" w:rsidR="00E7036B" w:rsidRPr="0014453A" w:rsidRDefault="00E7036B" w:rsidP="00CA2AA9">
            <w:pPr>
              <w:jc w:val="both"/>
              <w:rPr>
                <w:rFonts w:ascii="Arial" w:hAnsi="Arial" w:cs="Arial"/>
                <w:b/>
                <w:bCs/>
                <w:kern w:val="2"/>
                <w:sz w:val="22"/>
                <w:szCs w:val="22"/>
              </w:rPr>
            </w:pPr>
            <w:r w:rsidRPr="0014453A">
              <w:rPr>
                <w:rFonts w:ascii="Arial" w:hAnsi="Arial" w:cs="Arial"/>
                <w:b/>
                <w:bCs/>
                <w:kern w:val="2"/>
                <w:sz w:val="22"/>
                <w:szCs w:val="22"/>
              </w:rPr>
              <w:t>14.1.</w:t>
            </w:r>
          </w:p>
        </w:tc>
        <w:tc>
          <w:tcPr>
            <w:tcW w:w="6875" w:type="dxa"/>
            <w:gridSpan w:val="3"/>
            <w:tcBorders>
              <w:top w:val="single" w:sz="4" w:space="0" w:color="auto"/>
              <w:left w:val="single" w:sz="4" w:space="0" w:color="auto"/>
              <w:bottom w:val="single" w:sz="4" w:space="0" w:color="auto"/>
              <w:right w:val="single" w:sz="4" w:space="0" w:color="auto"/>
            </w:tcBorders>
          </w:tcPr>
          <w:p w14:paraId="15E88D0A" w14:textId="6B5A7254" w:rsidR="00E7036B" w:rsidRPr="00966F90" w:rsidRDefault="00966F90" w:rsidP="00CA2AA9">
            <w:pPr>
              <w:jc w:val="both"/>
              <w:rPr>
                <w:rFonts w:ascii="Arial" w:hAnsi="Arial" w:cs="Arial"/>
                <w:color w:val="000000"/>
                <w:sz w:val="22"/>
                <w:szCs w:val="22"/>
              </w:rPr>
            </w:pPr>
            <w:r w:rsidRPr="00966F90">
              <w:rPr>
                <w:rFonts w:ascii="Arial" w:hAnsi="Arial" w:cs="Arial"/>
                <w:sz w:val="22"/>
                <w:szCs w:val="22"/>
                <w:shd w:val="clear" w:color="auto" w:fill="FFFFFF"/>
              </w:rPr>
              <w:t>Šalys susitaria papildyti Sutarties Bendrąsias sąlygas nurodytu</w:t>
            </w:r>
            <w:r w:rsidRPr="00966F90">
              <w:rPr>
                <w:sz w:val="22"/>
                <w:szCs w:val="22"/>
              </w:rPr>
              <w:br/>
            </w:r>
            <w:r w:rsidRPr="00966F90">
              <w:rPr>
                <w:rFonts w:ascii="Arial" w:hAnsi="Arial" w:cs="Arial"/>
                <w:sz w:val="22"/>
                <w:szCs w:val="22"/>
                <w:shd w:val="clear" w:color="auto" w:fill="FFFFFF"/>
              </w:rPr>
              <w:t>punktu:</w:t>
            </w:r>
            <w:r w:rsidRPr="00966F90">
              <w:rPr>
                <w:sz w:val="22"/>
                <w:szCs w:val="22"/>
              </w:rPr>
              <w:br/>
            </w:r>
            <w:r w:rsidRPr="00966F90">
              <w:rPr>
                <w:rFonts w:ascii="Arial" w:hAnsi="Arial" w:cs="Arial"/>
                <w:sz w:val="22"/>
                <w:szCs w:val="22"/>
                <w:shd w:val="clear" w:color="auto" w:fill="FFFFFF"/>
              </w:rPr>
              <w:t>13.6. Jeigu vykdant Sutartį Tiekėjui (Subtiekėjui) būtina atskleisti</w:t>
            </w:r>
            <w:r w:rsidRPr="00966F90">
              <w:rPr>
                <w:sz w:val="22"/>
                <w:szCs w:val="22"/>
              </w:rPr>
              <w:br/>
            </w:r>
            <w:r w:rsidRPr="00966F90">
              <w:rPr>
                <w:rFonts w:ascii="Arial" w:hAnsi="Arial" w:cs="Arial"/>
                <w:sz w:val="22"/>
                <w:szCs w:val="22"/>
                <w:shd w:val="clear" w:color="auto" w:fill="FFFFFF"/>
              </w:rPr>
              <w:t>Pirkėjo konfidencialią informaciją, kaip ji apibūdinta Pirkėjo</w:t>
            </w:r>
            <w:r w:rsidRPr="00966F90">
              <w:rPr>
                <w:sz w:val="22"/>
                <w:szCs w:val="22"/>
              </w:rPr>
              <w:br/>
            </w:r>
            <w:r w:rsidRPr="00966F90">
              <w:rPr>
                <w:rFonts w:ascii="Arial" w:hAnsi="Arial" w:cs="Arial"/>
                <w:sz w:val="22"/>
                <w:szCs w:val="22"/>
                <w:shd w:val="clear" w:color="auto" w:fill="FFFFFF"/>
              </w:rPr>
              <w:t>vietiniuose (vidaus) norminiuose teisės aktuose (Pirkėjo Komercinių</w:t>
            </w:r>
            <w:r w:rsidRPr="00966F90">
              <w:rPr>
                <w:sz w:val="22"/>
                <w:szCs w:val="22"/>
              </w:rPr>
              <w:br/>
            </w:r>
            <w:r w:rsidRPr="00966F90">
              <w:rPr>
                <w:rFonts w:ascii="Arial" w:hAnsi="Arial" w:cs="Arial"/>
                <w:sz w:val="22"/>
                <w:szCs w:val="22"/>
                <w:shd w:val="clear" w:color="auto" w:fill="FFFFFF"/>
              </w:rPr>
              <w:t>paslapčių ir kitos konfidencialios informacijos sąraše), šią informaciją</w:t>
            </w:r>
            <w:r w:rsidRPr="00966F90">
              <w:rPr>
                <w:sz w:val="22"/>
                <w:szCs w:val="22"/>
              </w:rPr>
              <w:br/>
            </w:r>
            <w:r w:rsidRPr="00966F90">
              <w:rPr>
                <w:rFonts w:ascii="Arial" w:hAnsi="Arial" w:cs="Arial"/>
                <w:sz w:val="22"/>
                <w:szCs w:val="22"/>
                <w:shd w:val="clear" w:color="auto" w:fill="FFFFFF"/>
              </w:rPr>
              <w:t>gaunantis asmuo privalo ją saugoti ir neatskleisti, laikytis kitų</w:t>
            </w:r>
            <w:r w:rsidRPr="00966F90">
              <w:rPr>
                <w:sz w:val="22"/>
                <w:szCs w:val="22"/>
              </w:rPr>
              <w:br/>
            </w:r>
            <w:r w:rsidRPr="00966F90">
              <w:rPr>
                <w:rFonts w:ascii="Arial" w:hAnsi="Arial" w:cs="Arial"/>
                <w:sz w:val="22"/>
                <w:szCs w:val="22"/>
                <w:shd w:val="clear" w:color="auto" w:fill="FFFFFF"/>
              </w:rPr>
              <w:t>įsipareigojimų, pasirašydamas Pirkėjo patvirtintos formos</w:t>
            </w:r>
            <w:r w:rsidRPr="00966F90">
              <w:rPr>
                <w:sz w:val="22"/>
                <w:szCs w:val="22"/>
              </w:rPr>
              <w:br/>
            </w:r>
            <w:r w:rsidRPr="00966F90">
              <w:rPr>
                <w:rFonts w:ascii="Arial" w:hAnsi="Arial" w:cs="Arial"/>
                <w:sz w:val="22"/>
                <w:szCs w:val="22"/>
                <w:shd w:val="clear" w:color="auto" w:fill="FFFFFF"/>
              </w:rPr>
              <w:t>Įsipareigojimą neatskleisti konfidencialios informacijos (Sutarties</w:t>
            </w:r>
            <w:r w:rsidRPr="00966F90">
              <w:rPr>
                <w:sz w:val="22"/>
                <w:szCs w:val="22"/>
              </w:rPr>
              <w:br/>
            </w:r>
            <w:r w:rsidRPr="00966F90">
              <w:rPr>
                <w:rFonts w:ascii="Arial" w:hAnsi="Arial" w:cs="Arial"/>
                <w:sz w:val="22"/>
                <w:szCs w:val="22"/>
                <w:shd w:val="clear" w:color="auto" w:fill="FFFFFF"/>
              </w:rPr>
              <w:t>Specialiųjų sąlygų 4 priedas)</w:t>
            </w:r>
          </w:p>
        </w:tc>
      </w:tr>
      <w:tr w:rsidR="00E7036B" w:rsidRPr="0014453A" w14:paraId="345CEDFC" w14:textId="77777777" w:rsidTr="00D57D0D">
        <w:trPr>
          <w:trHeight w:val="300"/>
        </w:trPr>
        <w:tc>
          <w:tcPr>
            <w:tcW w:w="2660" w:type="dxa"/>
            <w:tcBorders>
              <w:top w:val="single" w:sz="4" w:space="0" w:color="000000"/>
              <w:left w:val="single" w:sz="4" w:space="0" w:color="000000"/>
              <w:bottom w:val="single" w:sz="4" w:space="0" w:color="000000"/>
              <w:right w:val="single" w:sz="4" w:space="0" w:color="auto"/>
            </w:tcBorders>
          </w:tcPr>
          <w:p w14:paraId="219DBE4B" w14:textId="77777777" w:rsidR="00E7036B" w:rsidRPr="0014453A" w:rsidRDefault="00E7036B" w:rsidP="00CA2AA9">
            <w:pPr>
              <w:jc w:val="both"/>
              <w:rPr>
                <w:rFonts w:ascii="Arial" w:hAnsi="Arial" w:cs="Arial"/>
                <w:b/>
                <w:bCs/>
                <w:kern w:val="2"/>
                <w:sz w:val="22"/>
                <w:szCs w:val="22"/>
              </w:rPr>
            </w:pPr>
            <w:r w:rsidRPr="0014453A">
              <w:rPr>
                <w:rFonts w:ascii="Arial" w:hAnsi="Arial" w:cs="Arial"/>
                <w:b/>
                <w:bCs/>
                <w:kern w:val="2"/>
                <w:sz w:val="22"/>
                <w:szCs w:val="22"/>
              </w:rPr>
              <w:t>14.2.</w:t>
            </w:r>
          </w:p>
        </w:tc>
        <w:tc>
          <w:tcPr>
            <w:tcW w:w="6875" w:type="dxa"/>
            <w:gridSpan w:val="3"/>
            <w:tcBorders>
              <w:top w:val="single" w:sz="4" w:space="0" w:color="auto"/>
              <w:left w:val="single" w:sz="4" w:space="0" w:color="auto"/>
              <w:bottom w:val="single" w:sz="4" w:space="0" w:color="auto"/>
              <w:right w:val="single" w:sz="4" w:space="0" w:color="auto"/>
            </w:tcBorders>
          </w:tcPr>
          <w:p w14:paraId="42719707" w14:textId="77777777" w:rsidR="00966F90" w:rsidRDefault="00966F90" w:rsidP="00CA2AA9">
            <w:pPr>
              <w:jc w:val="both"/>
              <w:rPr>
                <w:sz w:val="22"/>
                <w:szCs w:val="22"/>
              </w:rPr>
            </w:pPr>
            <w:r w:rsidRPr="00966F90">
              <w:rPr>
                <w:rFonts w:ascii="Arial" w:hAnsi="Arial" w:cs="Arial"/>
                <w:sz w:val="22"/>
                <w:szCs w:val="22"/>
                <w:shd w:val="clear" w:color="auto" w:fill="FFFFFF"/>
              </w:rPr>
              <w:t>Šalys susitaria pakeisti nurodytą Sutarties Bendrųjų sąlygų punktą ir</w:t>
            </w:r>
            <w:r w:rsidRPr="00966F90">
              <w:rPr>
                <w:sz w:val="22"/>
                <w:szCs w:val="22"/>
              </w:rPr>
              <w:br/>
            </w:r>
            <w:r w:rsidRPr="00966F90">
              <w:rPr>
                <w:rFonts w:ascii="Arial" w:hAnsi="Arial" w:cs="Arial"/>
                <w:sz w:val="22"/>
                <w:szCs w:val="22"/>
                <w:shd w:val="clear" w:color="auto" w:fill="FFFFFF"/>
              </w:rPr>
              <w:t>jį išdėstyti taip:</w:t>
            </w:r>
          </w:p>
          <w:p w14:paraId="209FFA95" w14:textId="13FF411C" w:rsidR="00E7036B" w:rsidRPr="00966F90" w:rsidRDefault="00966F90" w:rsidP="00CA2AA9">
            <w:pPr>
              <w:jc w:val="both"/>
              <w:rPr>
                <w:rFonts w:ascii="Arial" w:hAnsi="Arial" w:cs="Arial"/>
                <w:color w:val="000000"/>
                <w:sz w:val="22"/>
                <w:szCs w:val="22"/>
              </w:rPr>
            </w:pPr>
            <w:r w:rsidRPr="00966F90">
              <w:rPr>
                <w:rFonts w:ascii="Arial" w:hAnsi="Arial" w:cs="Arial"/>
                <w:sz w:val="22"/>
                <w:szCs w:val="22"/>
                <w:shd w:val="clear" w:color="auto" w:fill="FFFFFF"/>
              </w:rPr>
              <w:t>14.2. Šalys patvirtina, kad jeigu siekiant užtikrinti tinkamą Sutarties</w:t>
            </w:r>
            <w:r w:rsidRPr="00966F90">
              <w:rPr>
                <w:sz w:val="22"/>
                <w:szCs w:val="22"/>
              </w:rPr>
              <w:br/>
            </w:r>
            <w:r w:rsidRPr="00966F90">
              <w:rPr>
                <w:rFonts w:ascii="Arial" w:hAnsi="Arial" w:cs="Arial"/>
                <w:sz w:val="22"/>
                <w:szCs w:val="22"/>
                <w:shd w:val="clear" w:color="auto" w:fill="FFFFFF"/>
              </w:rPr>
              <w:t>vykdymą bus tvarkomi asmens duomenys, Šalys įsipareigoja</w:t>
            </w:r>
            <w:r w:rsidRPr="00966F90">
              <w:rPr>
                <w:sz w:val="22"/>
                <w:szCs w:val="22"/>
              </w:rPr>
              <w:br/>
            </w:r>
            <w:r w:rsidRPr="00966F90">
              <w:rPr>
                <w:rFonts w:ascii="Arial" w:hAnsi="Arial" w:cs="Arial"/>
                <w:sz w:val="22"/>
                <w:szCs w:val="22"/>
                <w:shd w:val="clear" w:color="auto" w:fill="FFFFFF"/>
              </w:rPr>
              <w:t>sudaryti atskirą susitarimą dėl asmens duomenų tvarkymo, kuriuo</w:t>
            </w:r>
            <w:r w:rsidRPr="00966F90">
              <w:rPr>
                <w:sz w:val="22"/>
                <w:szCs w:val="22"/>
              </w:rPr>
              <w:br/>
            </w:r>
            <w:r w:rsidRPr="00966F90">
              <w:rPr>
                <w:rFonts w:ascii="Arial" w:hAnsi="Arial" w:cs="Arial"/>
                <w:sz w:val="22"/>
                <w:szCs w:val="22"/>
                <w:shd w:val="clear" w:color="auto" w:fill="FFFFFF"/>
              </w:rPr>
              <w:t>nustato asmens duomenų tvarkymo dalyką ir trukmę, asmens</w:t>
            </w:r>
            <w:r w:rsidRPr="00966F90">
              <w:rPr>
                <w:sz w:val="22"/>
                <w:szCs w:val="22"/>
              </w:rPr>
              <w:br/>
            </w:r>
            <w:r w:rsidRPr="00966F90">
              <w:rPr>
                <w:rFonts w:ascii="Arial" w:hAnsi="Arial" w:cs="Arial"/>
                <w:sz w:val="22"/>
                <w:szCs w:val="22"/>
                <w:shd w:val="clear" w:color="auto" w:fill="FFFFFF"/>
              </w:rPr>
              <w:lastRenderedPageBreak/>
              <w:t>duomenų tvarkymo pobūdį ir tikslą, asmens duomenų rūšis ir</w:t>
            </w:r>
            <w:r w:rsidRPr="00966F90">
              <w:rPr>
                <w:sz w:val="22"/>
                <w:szCs w:val="22"/>
              </w:rPr>
              <w:br/>
            </w:r>
            <w:r w:rsidRPr="00966F90">
              <w:rPr>
                <w:rFonts w:ascii="Arial" w:hAnsi="Arial" w:cs="Arial"/>
                <w:sz w:val="22"/>
                <w:szCs w:val="22"/>
                <w:shd w:val="clear" w:color="auto" w:fill="FFFFFF"/>
              </w:rPr>
              <w:t>duomenų subjektų kategorijas bei duomenų valdytojo ir duomenų</w:t>
            </w:r>
            <w:r w:rsidRPr="00966F90">
              <w:rPr>
                <w:sz w:val="22"/>
                <w:szCs w:val="22"/>
              </w:rPr>
              <w:br/>
            </w:r>
            <w:r w:rsidRPr="00966F90">
              <w:rPr>
                <w:rFonts w:ascii="Arial" w:hAnsi="Arial" w:cs="Arial"/>
                <w:sz w:val="22"/>
                <w:szCs w:val="22"/>
                <w:shd w:val="clear" w:color="auto" w:fill="FFFFFF"/>
              </w:rPr>
              <w:t>tvarkytojo prievoles ir teises.</w:t>
            </w:r>
          </w:p>
        </w:tc>
      </w:tr>
      <w:tr w:rsidR="00E7036B" w:rsidRPr="0014453A" w14:paraId="05D4CADC" w14:textId="77777777" w:rsidTr="00D57D0D">
        <w:trPr>
          <w:trHeight w:val="300"/>
        </w:trPr>
        <w:tc>
          <w:tcPr>
            <w:tcW w:w="2660" w:type="dxa"/>
            <w:tcBorders>
              <w:top w:val="single" w:sz="4" w:space="0" w:color="000000"/>
              <w:left w:val="single" w:sz="4" w:space="0" w:color="000000"/>
              <w:bottom w:val="single" w:sz="4" w:space="0" w:color="000000"/>
              <w:right w:val="single" w:sz="4" w:space="0" w:color="auto"/>
            </w:tcBorders>
          </w:tcPr>
          <w:p w14:paraId="6C22BDCD" w14:textId="77777777" w:rsidR="00E7036B" w:rsidRPr="0014453A" w:rsidRDefault="00E7036B" w:rsidP="00CA2AA9">
            <w:pPr>
              <w:jc w:val="both"/>
              <w:rPr>
                <w:rFonts w:ascii="Arial" w:hAnsi="Arial" w:cs="Arial"/>
                <w:b/>
                <w:bCs/>
                <w:kern w:val="2"/>
                <w:sz w:val="22"/>
                <w:szCs w:val="22"/>
              </w:rPr>
            </w:pPr>
            <w:r w:rsidRPr="0014453A">
              <w:rPr>
                <w:rFonts w:ascii="Arial" w:hAnsi="Arial" w:cs="Arial"/>
                <w:b/>
                <w:bCs/>
                <w:kern w:val="2"/>
                <w:sz w:val="22"/>
                <w:szCs w:val="22"/>
              </w:rPr>
              <w:lastRenderedPageBreak/>
              <w:t>14.3.</w:t>
            </w:r>
          </w:p>
        </w:tc>
        <w:tc>
          <w:tcPr>
            <w:tcW w:w="6875" w:type="dxa"/>
            <w:gridSpan w:val="3"/>
            <w:tcBorders>
              <w:top w:val="single" w:sz="4" w:space="0" w:color="auto"/>
              <w:left w:val="single" w:sz="4" w:space="0" w:color="auto"/>
              <w:bottom w:val="single" w:sz="4" w:space="0" w:color="auto"/>
              <w:right w:val="single" w:sz="4" w:space="0" w:color="auto"/>
            </w:tcBorders>
          </w:tcPr>
          <w:p w14:paraId="71FE8613" w14:textId="77777777" w:rsidR="00966F90" w:rsidRDefault="00966F90" w:rsidP="00CA2AA9">
            <w:pPr>
              <w:shd w:val="clear" w:color="auto" w:fill="FFFFFF"/>
              <w:jc w:val="both"/>
              <w:rPr>
                <w:color w:val="000000"/>
                <w:sz w:val="22"/>
                <w:szCs w:val="22"/>
                <w:lang w:eastAsia="lt-LT"/>
              </w:rPr>
            </w:pPr>
            <w:r w:rsidRPr="00966F90">
              <w:rPr>
                <w:rFonts w:ascii="Arial" w:hAnsi="Arial" w:cs="Arial"/>
                <w:color w:val="000000"/>
                <w:sz w:val="22"/>
                <w:szCs w:val="22"/>
                <w:lang w:eastAsia="lt-LT"/>
              </w:rPr>
              <w:t>Šalys susitaria papildyti Sutarties Bendrąsias sąlygas nurodytais</w:t>
            </w:r>
            <w:r w:rsidRPr="00966F90">
              <w:rPr>
                <w:color w:val="000000"/>
                <w:sz w:val="22"/>
                <w:szCs w:val="22"/>
                <w:lang w:eastAsia="lt-LT"/>
              </w:rPr>
              <w:br/>
            </w:r>
            <w:r w:rsidRPr="00966F90">
              <w:rPr>
                <w:rFonts w:ascii="Arial" w:hAnsi="Arial" w:cs="Arial"/>
                <w:color w:val="000000"/>
                <w:sz w:val="22"/>
                <w:szCs w:val="22"/>
                <w:lang w:eastAsia="lt-LT"/>
              </w:rPr>
              <w:t>punktais:</w:t>
            </w:r>
            <w:r w:rsidRPr="00966F90">
              <w:rPr>
                <w:color w:val="000000"/>
                <w:sz w:val="22"/>
                <w:szCs w:val="22"/>
                <w:lang w:eastAsia="lt-LT"/>
              </w:rPr>
              <w:br/>
            </w:r>
            <w:r w:rsidRPr="00966F90">
              <w:rPr>
                <w:rFonts w:ascii="Arial" w:hAnsi="Arial" w:cs="Arial"/>
                <w:color w:val="000000"/>
                <w:sz w:val="22"/>
                <w:szCs w:val="22"/>
                <w:lang w:eastAsia="lt-LT"/>
              </w:rPr>
              <w:t>16.5. Tiekėjas papildomai pareiškia ir garantuoja Pirkėjui, kad:</w:t>
            </w:r>
            <w:r w:rsidRPr="00966F90">
              <w:rPr>
                <w:color w:val="000000"/>
                <w:sz w:val="22"/>
                <w:szCs w:val="22"/>
                <w:lang w:eastAsia="lt-LT"/>
              </w:rPr>
              <w:br/>
            </w:r>
            <w:r w:rsidRPr="00966F90">
              <w:rPr>
                <w:rFonts w:ascii="Arial" w:hAnsi="Arial" w:cs="Arial"/>
                <w:color w:val="000000"/>
                <w:sz w:val="22"/>
                <w:szCs w:val="22"/>
                <w:lang w:eastAsia="lt-LT"/>
              </w:rPr>
              <w:t>16.5.1 tiek Sutarties sudarymo metu, tiek visą jos galiojimo laikotarpį</w:t>
            </w:r>
            <w:r w:rsidRPr="00966F90">
              <w:rPr>
                <w:color w:val="000000"/>
                <w:sz w:val="22"/>
                <w:szCs w:val="22"/>
                <w:lang w:eastAsia="lt-LT"/>
              </w:rPr>
              <w:br/>
            </w:r>
            <w:r w:rsidRPr="00966F90">
              <w:rPr>
                <w:rFonts w:ascii="Arial" w:hAnsi="Arial" w:cs="Arial"/>
                <w:color w:val="000000"/>
                <w:sz w:val="22"/>
                <w:szCs w:val="22"/>
                <w:lang w:eastAsia="lt-LT"/>
              </w:rPr>
              <w:t>Tiekėjas ir (ar) jo akcininkas (-ai) ir (ar) tiesioginis (-</w:t>
            </w:r>
            <w:proofErr w:type="spellStart"/>
            <w:r w:rsidRPr="00966F90">
              <w:rPr>
                <w:rFonts w:ascii="Arial" w:hAnsi="Arial" w:cs="Arial"/>
                <w:color w:val="000000"/>
                <w:sz w:val="22"/>
                <w:szCs w:val="22"/>
                <w:lang w:eastAsia="lt-LT"/>
              </w:rPr>
              <w:t>iai</w:t>
            </w:r>
            <w:proofErr w:type="spellEnd"/>
            <w:r w:rsidRPr="00966F90">
              <w:rPr>
                <w:rFonts w:ascii="Arial" w:hAnsi="Arial" w:cs="Arial"/>
                <w:color w:val="000000"/>
                <w:sz w:val="22"/>
                <w:szCs w:val="22"/>
                <w:lang w:eastAsia="lt-LT"/>
              </w:rPr>
              <w:t>) galutinis (-</w:t>
            </w:r>
            <w:proofErr w:type="spellStart"/>
            <w:r w:rsidRPr="00966F90">
              <w:rPr>
                <w:rFonts w:ascii="Arial" w:hAnsi="Arial" w:cs="Arial"/>
                <w:color w:val="000000"/>
                <w:sz w:val="22"/>
                <w:szCs w:val="22"/>
                <w:lang w:eastAsia="lt-LT"/>
              </w:rPr>
              <w:t>iai</w:t>
            </w:r>
            <w:proofErr w:type="spellEnd"/>
            <w:r w:rsidRPr="00966F90">
              <w:rPr>
                <w:rFonts w:ascii="Arial" w:hAnsi="Arial" w:cs="Arial"/>
                <w:color w:val="000000"/>
                <w:sz w:val="22"/>
                <w:szCs w:val="22"/>
                <w:lang w:eastAsia="lt-LT"/>
              </w:rPr>
              <w:t>)</w:t>
            </w:r>
            <w:r w:rsidRPr="00966F90">
              <w:rPr>
                <w:color w:val="000000"/>
                <w:sz w:val="22"/>
                <w:szCs w:val="22"/>
                <w:lang w:eastAsia="lt-LT"/>
              </w:rPr>
              <w:br/>
            </w:r>
            <w:r w:rsidRPr="00966F90">
              <w:rPr>
                <w:rFonts w:ascii="Arial" w:hAnsi="Arial" w:cs="Arial"/>
                <w:color w:val="000000"/>
                <w:sz w:val="22"/>
                <w:szCs w:val="22"/>
                <w:lang w:eastAsia="lt-LT"/>
              </w:rPr>
              <w:t>naudos gavėjas (-ai) ir (ar) jų valdomas (-i) subjektas (-ai) ar</w:t>
            </w:r>
            <w:r w:rsidRPr="00966F90">
              <w:rPr>
                <w:color w:val="000000"/>
                <w:sz w:val="22"/>
                <w:szCs w:val="22"/>
                <w:lang w:eastAsia="lt-LT"/>
              </w:rPr>
              <w:br/>
            </w:r>
            <w:r w:rsidRPr="00966F90">
              <w:rPr>
                <w:rFonts w:ascii="Arial" w:hAnsi="Arial" w:cs="Arial"/>
                <w:color w:val="000000"/>
                <w:sz w:val="22"/>
                <w:szCs w:val="22"/>
                <w:lang w:eastAsia="lt-LT"/>
              </w:rPr>
              <w:t>pasitelkiamas subtiekėjas (toliau – Subjektai), nėra įtraukti į bet kokį</w:t>
            </w:r>
            <w:r w:rsidRPr="00966F90">
              <w:rPr>
                <w:color w:val="000000"/>
                <w:sz w:val="22"/>
                <w:szCs w:val="22"/>
                <w:lang w:eastAsia="lt-LT"/>
              </w:rPr>
              <w:br/>
            </w:r>
            <w:r w:rsidRPr="00966F90">
              <w:rPr>
                <w:rFonts w:ascii="Arial" w:hAnsi="Arial" w:cs="Arial"/>
                <w:color w:val="000000"/>
                <w:sz w:val="22"/>
                <w:szCs w:val="22"/>
                <w:lang w:eastAsia="lt-LT"/>
              </w:rPr>
              <w:t>Europos Sąjungos ir (ar) Jungtinių Tautų ir (ar) Didžiosios Britanijos</w:t>
            </w:r>
            <w:r w:rsidRPr="00966F90">
              <w:rPr>
                <w:color w:val="000000"/>
                <w:sz w:val="22"/>
                <w:szCs w:val="22"/>
                <w:lang w:eastAsia="lt-LT"/>
              </w:rPr>
              <w:br/>
            </w:r>
            <w:r w:rsidRPr="00966F90">
              <w:rPr>
                <w:rFonts w:ascii="Arial" w:hAnsi="Arial" w:cs="Arial"/>
                <w:color w:val="000000"/>
                <w:sz w:val="22"/>
                <w:szCs w:val="22"/>
                <w:lang w:eastAsia="lt-LT"/>
              </w:rPr>
              <w:t>ir (ar) Jungtinių Amerikos Valstijų ir (ar) Lietuvos Respublikos</w:t>
            </w:r>
            <w:r w:rsidRPr="00966F90">
              <w:rPr>
                <w:color w:val="000000"/>
                <w:sz w:val="22"/>
                <w:szCs w:val="22"/>
                <w:lang w:eastAsia="lt-LT"/>
              </w:rPr>
              <w:br/>
            </w:r>
            <w:r w:rsidRPr="00966F90">
              <w:rPr>
                <w:rFonts w:ascii="Arial" w:hAnsi="Arial" w:cs="Arial"/>
                <w:color w:val="000000"/>
                <w:sz w:val="22"/>
                <w:szCs w:val="22"/>
                <w:lang w:eastAsia="lt-LT"/>
              </w:rPr>
              <w:t>prekybinių, ekonominių, finansinių ar kitų sankcijų sąrašą (-</w:t>
            </w:r>
            <w:proofErr w:type="spellStart"/>
            <w:r w:rsidRPr="00966F90">
              <w:rPr>
                <w:rFonts w:ascii="Arial" w:hAnsi="Arial" w:cs="Arial"/>
                <w:color w:val="000000"/>
                <w:sz w:val="22"/>
                <w:szCs w:val="22"/>
                <w:lang w:eastAsia="lt-LT"/>
              </w:rPr>
              <w:t>us</w:t>
            </w:r>
            <w:proofErr w:type="spellEnd"/>
            <w:r w:rsidRPr="00966F90">
              <w:rPr>
                <w:rFonts w:ascii="Arial" w:hAnsi="Arial" w:cs="Arial"/>
                <w:color w:val="000000"/>
                <w:sz w:val="22"/>
                <w:szCs w:val="22"/>
                <w:lang w:eastAsia="lt-LT"/>
              </w:rPr>
              <w:t>) ir (ar)</w:t>
            </w:r>
            <w:r w:rsidRPr="00966F90">
              <w:rPr>
                <w:color w:val="000000"/>
                <w:sz w:val="22"/>
                <w:szCs w:val="22"/>
                <w:lang w:eastAsia="lt-LT"/>
              </w:rPr>
              <w:br/>
            </w:r>
            <w:r w:rsidRPr="00966F90">
              <w:rPr>
                <w:rFonts w:ascii="Arial" w:hAnsi="Arial" w:cs="Arial"/>
                <w:color w:val="000000"/>
                <w:sz w:val="22"/>
                <w:szCs w:val="22"/>
                <w:lang w:eastAsia="lt-LT"/>
              </w:rPr>
              <w:t>panašų sąrašą (toliau – Sankcijų sąrašai), taip pat nei vienam iš</w:t>
            </w:r>
            <w:r w:rsidRPr="00966F90">
              <w:rPr>
                <w:color w:val="000000"/>
                <w:sz w:val="22"/>
                <w:szCs w:val="22"/>
                <w:lang w:eastAsia="lt-LT"/>
              </w:rPr>
              <w:br/>
            </w:r>
            <w:r w:rsidRPr="00966F90">
              <w:rPr>
                <w:rFonts w:ascii="Arial" w:hAnsi="Arial" w:cs="Arial"/>
                <w:color w:val="000000"/>
                <w:sz w:val="22"/>
                <w:szCs w:val="22"/>
                <w:lang w:eastAsia="lt-LT"/>
              </w:rPr>
              <w:t>Subjektų nėra pareikštas bet koks įtarimas, susijęs su dalyvavimu su</w:t>
            </w:r>
            <w:r w:rsidRPr="00966F90">
              <w:rPr>
                <w:color w:val="000000"/>
                <w:sz w:val="22"/>
                <w:szCs w:val="22"/>
                <w:lang w:eastAsia="lt-LT"/>
              </w:rPr>
              <w:br/>
            </w:r>
            <w:r w:rsidRPr="00966F90">
              <w:rPr>
                <w:rFonts w:ascii="Arial" w:hAnsi="Arial" w:cs="Arial"/>
                <w:color w:val="000000"/>
                <w:sz w:val="22"/>
                <w:szCs w:val="22"/>
                <w:lang w:eastAsia="lt-LT"/>
              </w:rPr>
              <w:t>kyšininkavimu, papirkimu, įskaitant užsienio pareigūno papirkimu,</w:t>
            </w:r>
            <w:r w:rsidRPr="00966F90">
              <w:rPr>
                <w:color w:val="000000"/>
                <w:sz w:val="22"/>
                <w:szCs w:val="22"/>
                <w:lang w:eastAsia="lt-LT"/>
              </w:rPr>
              <w:br/>
            </w:r>
            <w:r w:rsidRPr="00966F90">
              <w:rPr>
                <w:rFonts w:ascii="Arial" w:hAnsi="Arial" w:cs="Arial"/>
                <w:color w:val="000000"/>
                <w:sz w:val="22"/>
                <w:szCs w:val="22"/>
                <w:lang w:eastAsia="lt-LT"/>
              </w:rPr>
              <w:t>prekyba poveikiu, pinigų plovimu, teroristų finansavimu ar mokestiniu</w:t>
            </w:r>
            <w:r w:rsidRPr="00966F90">
              <w:rPr>
                <w:color w:val="000000"/>
                <w:sz w:val="22"/>
                <w:szCs w:val="22"/>
                <w:lang w:eastAsia="lt-LT"/>
              </w:rPr>
              <w:br/>
            </w:r>
            <w:r w:rsidRPr="00966F90">
              <w:rPr>
                <w:rFonts w:ascii="Arial" w:hAnsi="Arial" w:cs="Arial"/>
                <w:color w:val="000000"/>
                <w:sz w:val="22"/>
                <w:szCs w:val="22"/>
                <w:lang w:eastAsia="lt-LT"/>
              </w:rPr>
              <w:t>sukčiavimu susijusioje veikloje ir (ar) įsitraukimu į tokią ar panašią</w:t>
            </w:r>
            <w:r w:rsidRPr="00966F90">
              <w:rPr>
                <w:color w:val="000000"/>
                <w:sz w:val="22"/>
                <w:szCs w:val="22"/>
                <w:lang w:eastAsia="lt-LT"/>
              </w:rPr>
              <w:br/>
            </w:r>
            <w:r w:rsidRPr="00966F90">
              <w:rPr>
                <w:rFonts w:ascii="Arial" w:hAnsi="Arial" w:cs="Arial"/>
                <w:color w:val="000000"/>
                <w:sz w:val="22"/>
                <w:szCs w:val="22"/>
                <w:lang w:eastAsia="lt-LT"/>
              </w:rPr>
              <w:t>korupcinę veiklą. Tiekėjas įsipareigoja nedelsdamas raštu, bet ne</w:t>
            </w:r>
            <w:r w:rsidRPr="00966F90">
              <w:rPr>
                <w:color w:val="000000"/>
                <w:sz w:val="22"/>
                <w:szCs w:val="22"/>
                <w:lang w:eastAsia="lt-LT"/>
              </w:rPr>
              <w:br/>
            </w:r>
            <w:r w:rsidRPr="00966F90">
              <w:rPr>
                <w:rFonts w:ascii="Arial" w:hAnsi="Arial" w:cs="Arial"/>
                <w:color w:val="000000"/>
                <w:sz w:val="22"/>
                <w:szCs w:val="22"/>
                <w:lang w:eastAsia="lt-LT"/>
              </w:rPr>
              <w:t>vėliau kaip per 1 (vieną) darbo dieną nuo nurodytų aplinkybių</w:t>
            </w:r>
            <w:r w:rsidRPr="00966F90">
              <w:rPr>
                <w:color w:val="000000"/>
                <w:sz w:val="22"/>
                <w:szCs w:val="22"/>
                <w:lang w:eastAsia="lt-LT"/>
              </w:rPr>
              <w:br/>
            </w:r>
            <w:r w:rsidRPr="00966F90">
              <w:rPr>
                <w:rFonts w:ascii="Arial" w:hAnsi="Arial" w:cs="Arial"/>
                <w:color w:val="000000"/>
                <w:sz w:val="22"/>
                <w:szCs w:val="22"/>
                <w:lang w:eastAsia="lt-LT"/>
              </w:rPr>
              <w:t>atsiradimo, pranešti Pirkėjui informaciją apie Subjekto įtraukimą į</w:t>
            </w:r>
            <w:r w:rsidRPr="00966F90">
              <w:rPr>
                <w:color w:val="000000"/>
                <w:sz w:val="22"/>
                <w:szCs w:val="22"/>
                <w:lang w:eastAsia="lt-LT"/>
              </w:rPr>
              <w:br/>
            </w:r>
            <w:r w:rsidRPr="00966F90">
              <w:rPr>
                <w:rFonts w:ascii="Arial" w:hAnsi="Arial" w:cs="Arial"/>
                <w:color w:val="000000"/>
                <w:sz w:val="22"/>
                <w:szCs w:val="22"/>
                <w:lang w:eastAsia="lt-LT"/>
              </w:rPr>
              <w:t>Sankcijų sąrašus, taip pat Subjektui pareikštus įtarimus dėl aukščiau</w:t>
            </w:r>
            <w:r w:rsidRPr="00966F90">
              <w:rPr>
                <w:color w:val="000000"/>
                <w:sz w:val="22"/>
                <w:szCs w:val="22"/>
                <w:lang w:eastAsia="lt-LT"/>
              </w:rPr>
              <w:br/>
            </w:r>
            <w:r w:rsidRPr="00966F90">
              <w:rPr>
                <w:rFonts w:ascii="Arial" w:hAnsi="Arial" w:cs="Arial"/>
                <w:color w:val="000000"/>
                <w:sz w:val="22"/>
                <w:szCs w:val="22"/>
                <w:lang w:eastAsia="lt-LT"/>
              </w:rPr>
              <w:t>nurodytų veiklų ir (ar) įsitraukimo į tokias veiklas. Subjektų, kurių</w:t>
            </w:r>
            <w:r w:rsidRPr="00966F90">
              <w:rPr>
                <w:color w:val="000000"/>
                <w:sz w:val="22"/>
                <w:szCs w:val="22"/>
                <w:lang w:eastAsia="lt-LT"/>
              </w:rPr>
              <w:br/>
            </w:r>
            <w:r w:rsidRPr="00966F90">
              <w:rPr>
                <w:rFonts w:ascii="Arial" w:hAnsi="Arial" w:cs="Arial"/>
                <w:color w:val="000000"/>
                <w:sz w:val="22"/>
                <w:szCs w:val="22"/>
                <w:lang w:eastAsia="lt-LT"/>
              </w:rPr>
              <w:t>akcijomis prekiaujama vertybinių popierių biržoje, naudos gavėjui</w:t>
            </w:r>
            <w:r w:rsidRPr="00966F90">
              <w:rPr>
                <w:color w:val="000000"/>
                <w:sz w:val="22"/>
                <w:szCs w:val="22"/>
                <w:lang w:eastAsia="lt-LT"/>
              </w:rPr>
              <w:br/>
            </w:r>
            <w:r w:rsidRPr="00966F90">
              <w:rPr>
                <w:rFonts w:ascii="Arial" w:hAnsi="Arial" w:cs="Arial"/>
                <w:color w:val="000000"/>
                <w:sz w:val="22"/>
                <w:szCs w:val="22"/>
                <w:lang w:eastAsia="lt-LT"/>
              </w:rPr>
              <w:t>nustatyti taikomi Lietuvos Respublikos pinigų plovimo ir teroristų</w:t>
            </w:r>
            <w:r w:rsidRPr="00966F90">
              <w:rPr>
                <w:color w:val="000000"/>
                <w:sz w:val="22"/>
                <w:szCs w:val="22"/>
                <w:lang w:eastAsia="lt-LT"/>
              </w:rPr>
              <w:br/>
            </w:r>
            <w:r w:rsidRPr="00966F90">
              <w:rPr>
                <w:rFonts w:ascii="Arial" w:hAnsi="Arial" w:cs="Arial"/>
                <w:color w:val="000000"/>
                <w:sz w:val="22"/>
                <w:szCs w:val="22"/>
                <w:lang w:eastAsia="lt-LT"/>
              </w:rPr>
              <w:t>finansavimo įstatyme nustatyti kriterijai. Šiame punkte nustatytų</w:t>
            </w:r>
            <w:r w:rsidRPr="00966F90">
              <w:rPr>
                <w:color w:val="000000"/>
                <w:sz w:val="22"/>
                <w:szCs w:val="22"/>
                <w:lang w:eastAsia="lt-LT"/>
              </w:rPr>
              <w:br/>
            </w:r>
            <w:r w:rsidRPr="00966F90">
              <w:rPr>
                <w:rFonts w:ascii="Arial" w:hAnsi="Arial" w:cs="Arial"/>
                <w:color w:val="000000"/>
                <w:sz w:val="22"/>
                <w:szCs w:val="22"/>
                <w:lang w:eastAsia="lt-LT"/>
              </w:rPr>
              <w:t>reikalavimų pažeidimas ir (ar) nesilaikymas sukelia Sutartyje</w:t>
            </w:r>
            <w:r w:rsidRPr="00966F90">
              <w:rPr>
                <w:color w:val="000000"/>
                <w:sz w:val="22"/>
                <w:szCs w:val="22"/>
                <w:lang w:eastAsia="lt-LT"/>
              </w:rPr>
              <w:br/>
            </w:r>
            <w:r w:rsidRPr="00966F90">
              <w:rPr>
                <w:rFonts w:ascii="Arial" w:hAnsi="Arial" w:cs="Arial"/>
                <w:color w:val="000000"/>
                <w:sz w:val="22"/>
                <w:szCs w:val="22"/>
                <w:lang w:eastAsia="lt-LT"/>
              </w:rPr>
              <w:t>nurodytas pasekmes.</w:t>
            </w:r>
          </w:p>
          <w:p w14:paraId="2C102196" w14:textId="77777777" w:rsidR="00966F90" w:rsidRDefault="00966F90" w:rsidP="00CA2AA9">
            <w:pPr>
              <w:shd w:val="clear" w:color="auto" w:fill="FFFFFF"/>
              <w:jc w:val="both"/>
              <w:rPr>
                <w:color w:val="000000"/>
                <w:sz w:val="22"/>
                <w:szCs w:val="22"/>
                <w:lang w:eastAsia="lt-LT"/>
              </w:rPr>
            </w:pPr>
            <w:r w:rsidRPr="00966F90">
              <w:rPr>
                <w:rFonts w:ascii="Arial" w:hAnsi="Arial" w:cs="Arial"/>
                <w:color w:val="000000"/>
                <w:sz w:val="22"/>
                <w:szCs w:val="22"/>
                <w:lang w:eastAsia="lt-LT"/>
              </w:rPr>
              <w:t>16.5.2. jeigu Sutarties vykdymo metu tampa žinoma prieš Pirkėją</w:t>
            </w:r>
            <w:r w:rsidRPr="00966F90">
              <w:rPr>
                <w:color w:val="000000"/>
                <w:sz w:val="22"/>
                <w:szCs w:val="22"/>
                <w:lang w:eastAsia="lt-LT"/>
              </w:rPr>
              <w:br/>
            </w:r>
            <w:r w:rsidRPr="00966F90">
              <w:rPr>
                <w:rFonts w:ascii="Arial" w:hAnsi="Arial" w:cs="Arial"/>
                <w:color w:val="000000"/>
                <w:sz w:val="22"/>
                <w:szCs w:val="22"/>
                <w:lang w:eastAsia="lt-LT"/>
              </w:rPr>
              <w:t>nukreiptos korupcinio pobūdžio veikos duomenys, nedelsiant apie tai</w:t>
            </w:r>
            <w:r w:rsidRPr="00966F90">
              <w:rPr>
                <w:color w:val="000000"/>
                <w:sz w:val="22"/>
                <w:szCs w:val="22"/>
                <w:lang w:eastAsia="lt-LT"/>
              </w:rPr>
              <w:br/>
            </w:r>
            <w:r w:rsidRPr="00966F90">
              <w:rPr>
                <w:rFonts w:ascii="Arial" w:hAnsi="Arial" w:cs="Arial"/>
                <w:color w:val="000000"/>
                <w:sz w:val="22"/>
                <w:szCs w:val="22"/>
                <w:lang w:eastAsia="lt-LT"/>
              </w:rPr>
              <w:t>informuoti Pirkėją ir (ar) imtis kitų teisėtų ir pakankamų priemonių</w:t>
            </w:r>
            <w:r w:rsidRPr="00966F90">
              <w:rPr>
                <w:color w:val="000000"/>
                <w:sz w:val="22"/>
                <w:szCs w:val="22"/>
                <w:lang w:eastAsia="lt-LT"/>
              </w:rPr>
              <w:br/>
            </w:r>
            <w:r w:rsidRPr="00966F90">
              <w:rPr>
                <w:rFonts w:ascii="Arial" w:hAnsi="Arial" w:cs="Arial"/>
                <w:color w:val="000000"/>
                <w:sz w:val="22"/>
                <w:szCs w:val="22"/>
                <w:lang w:eastAsia="lt-LT"/>
              </w:rPr>
              <w:t>neteisėtai veikai nutraukti;</w:t>
            </w:r>
          </w:p>
          <w:p w14:paraId="57328770" w14:textId="77777777" w:rsidR="00966F90" w:rsidRDefault="00966F90" w:rsidP="00CA2AA9">
            <w:pPr>
              <w:shd w:val="clear" w:color="auto" w:fill="FFFFFF"/>
              <w:jc w:val="both"/>
              <w:rPr>
                <w:color w:val="000000"/>
                <w:sz w:val="22"/>
                <w:szCs w:val="22"/>
                <w:lang w:eastAsia="lt-LT"/>
              </w:rPr>
            </w:pPr>
            <w:r w:rsidRPr="00966F90">
              <w:rPr>
                <w:rFonts w:ascii="Arial" w:hAnsi="Arial" w:cs="Arial"/>
                <w:color w:val="000000"/>
                <w:sz w:val="22"/>
                <w:szCs w:val="22"/>
                <w:lang w:eastAsia="lt-LT"/>
              </w:rPr>
              <w:t>16.5.3. nedelsiant informuoti Pirkėją apie Sutarties galiojimo metu</w:t>
            </w:r>
            <w:r w:rsidRPr="00966F90">
              <w:rPr>
                <w:color w:val="000000"/>
                <w:sz w:val="22"/>
                <w:szCs w:val="22"/>
                <w:lang w:eastAsia="lt-LT"/>
              </w:rPr>
              <w:br/>
            </w:r>
            <w:r w:rsidRPr="00966F90">
              <w:rPr>
                <w:rFonts w:ascii="Arial" w:hAnsi="Arial" w:cs="Arial"/>
                <w:color w:val="000000"/>
                <w:sz w:val="22"/>
                <w:szCs w:val="22"/>
                <w:lang w:eastAsia="lt-LT"/>
              </w:rPr>
              <w:t>atsiradusias aplinkybes, dėl kurių Sutartis ar Tiekėjas (ir subtiekėjas,</w:t>
            </w:r>
            <w:r w:rsidRPr="00966F90">
              <w:rPr>
                <w:color w:val="000000"/>
                <w:sz w:val="22"/>
                <w:szCs w:val="22"/>
                <w:lang w:eastAsia="lt-LT"/>
              </w:rPr>
              <w:br/>
            </w:r>
            <w:r w:rsidRPr="00966F90">
              <w:rPr>
                <w:rFonts w:ascii="Arial" w:hAnsi="Arial" w:cs="Arial"/>
                <w:color w:val="000000"/>
                <w:sz w:val="22"/>
                <w:szCs w:val="22"/>
                <w:lang w:eastAsia="lt-LT"/>
              </w:rPr>
              <w:t>jeigu jis pasitelkiamas) gali neatitikti Antikorupcinės politikos, Dovanų</w:t>
            </w:r>
            <w:r w:rsidRPr="00966F90">
              <w:rPr>
                <w:color w:val="000000"/>
                <w:sz w:val="22"/>
                <w:szCs w:val="22"/>
                <w:lang w:eastAsia="lt-LT"/>
              </w:rPr>
              <w:br/>
            </w:r>
            <w:r w:rsidRPr="00966F90">
              <w:rPr>
                <w:rFonts w:ascii="Arial" w:hAnsi="Arial" w:cs="Arial"/>
                <w:color w:val="000000"/>
                <w:sz w:val="22"/>
                <w:szCs w:val="22"/>
                <w:lang w:eastAsia="lt-LT"/>
              </w:rPr>
              <w:t>politikos, Interesų konfliktų valdymo politikos, nacionalinio saugumo,</w:t>
            </w:r>
            <w:r w:rsidRPr="00966F90">
              <w:rPr>
                <w:color w:val="000000"/>
                <w:sz w:val="22"/>
                <w:szCs w:val="22"/>
                <w:lang w:eastAsia="lt-LT"/>
              </w:rPr>
              <w:br/>
            </w:r>
            <w:r w:rsidRPr="00966F90">
              <w:rPr>
                <w:rFonts w:ascii="Arial" w:hAnsi="Arial" w:cs="Arial"/>
                <w:color w:val="000000"/>
                <w:sz w:val="22"/>
                <w:szCs w:val="22"/>
                <w:lang w:eastAsia="lt-LT"/>
              </w:rPr>
              <w:t>korupcijos prevencijos, ekonominių ir kitų tarptautinių sankcijų bei</w:t>
            </w:r>
            <w:r w:rsidRPr="00966F90">
              <w:rPr>
                <w:color w:val="000000"/>
                <w:sz w:val="22"/>
                <w:szCs w:val="22"/>
                <w:lang w:eastAsia="lt-LT"/>
              </w:rPr>
              <w:br/>
            </w:r>
            <w:r w:rsidRPr="00966F90">
              <w:rPr>
                <w:rFonts w:ascii="Arial" w:hAnsi="Arial" w:cs="Arial"/>
                <w:color w:val="000000"/>
                <w:sz w:val="22"/>
                <w:szCs w:val="22"/>
                <w:lang w:eastAsia="lt-LT"/>
              </w:rPr>
              <w:t>viešųjų interesų apsaugai skirtų teisės aktų reikalavimų, apie turtinio</w:t>
            </w:r>
            <w:r w:rsidRPr="00966F90">
              <w:rPr>
                <w:color w:val="000000"/>
                <w:sz w:val="22"/>
                <w:szCs w:val="22"/>
                <w:lang w:eastAsia="lt-LT"/>
              </w:rPr>
              <w:br/>
            </w:r>
            <w:r w:rsidRPr="00966F90">
              <w:rPr>
                <w:rFonts w:ascii="Arial" w:hAnsi="Arial" w:cs="Arial"/>
                <w:color w:val="000000"/>
                <w:sz w:val="22"/>
                <w:szCs w:val="22"/>
                <w:lang w:eastAsia="lt-LT"/>
              </w:rPr>
              <w:t>pobūdžio teisinius ginčus ir procedūras (įskaitant viešosios valdžios</w:t>
            </w:r>
            <w:r w:rsidRPr="00966F90">
              <w:rPr>
                <w:color w:val="000000"/>
                <w:sz w:val="22"/>
                <w:szCs w:val="22"/>
                <w:lang w:eastAsia="lt-LT"/>
              </w:rPr>
              <w:br/>
            </w:r>
            <w:r w:rsidRPr="00966F90">
              <w:rPr>
                <w:rFonts w:ascii="Arial" w:hAnsi="Arial" w:cs="Arial"/>
                <w:color w:val="000000"/>
                <w:sz w:val="22"/>
                <w:szCs w:val="22"/>
                <w:lang w:eastAsia="lt-LT"/>
              </w:rPr>
              <w:t>institucijų pradėtas administracines procedūras), ar kitas aplinkybes,</w:t>
            </w:r>
            <w:r w:rsidRPr="00966F90">
              <w:rPr>
                <w:color w:val="000000"/>
                <w:sz w:val="22"/>
                <w:szCs w:val="22"/>
                <w:lang w:eastAsia="lt-LT"/>
              </w:rPr>
              <w:br/>
            </w:r>
            <w:r w:rsidRPr="00966F90">
              <w:rPr>
                <w:rFonts w:ascii="Arial" w:hAnsi="Arial" w:cs="Arial"/>
                <w:color w:val="000000"/>
                <w:sz w:val="22"/>
                <w:szCs w:val="22"/>
                <w:lang w:eastAsia="lt-LT"/>
              </w:rPr>
              <w:t>kurios gali daryti įtaką Sutarties sąlygų vykdymui.</w:t>
            </w:r>
          </w:p>
          <w:p w14:paraId="1C1B1DBA" w14:textId="77777777" w:rsidR="00966F90" w:rsidRDefault="00966F90" w:rsidP="00CA2AA9">
            <w:pPr>
              <w:shd w:val="clear" w:color="auto" w:fill="FFFFFF"/>
              <w:jc w:val="both"/>
              <w:rPr>
                <w:color w:val="000000"/>
                <w:sz w:val="22"/>
                <w:szCs w:val="22"/>
                <w:lang w:eastAsia="lt-LT"/>
              </w:rPr>
            </w:pPr>
            <w:r w:rsidRPr="00966F90">
              <w:rPr>
                <w:rFonts w:ascii="Arial" w:hAnsi="Arial" w:cs="Arial"/>
                <w:color w:val="000000"/>
                <w:sz w:val="22"/>
                <w:szCs w:val="22"/>
                <w:lang w:eastAsia="lt-LT"/>
              </w:rPr>
              <w:t>16.6. Tiekėjas papildomai pareiškia, kad:</w:t>
            </w:r>
          </w:p>
          <w:p w14:paraId="2B5D4038" w14:textId="77777777" w:rsidR="00966F90" w:rsidRDefault="00966F90" w:rsidP="00CA2AA9">
            <w:pPr>
              <w:shd w:val="clear" w:color="auto" w:fill="FFFFFF"/>
              <w:jc w:val="both"/>
              <w:rPr>
                <w:rFonts w:ascii="Arial" w:hAnsi="Arial" w:cs="Arial"/>
                <w:color w:val="000000"/>
                <w:sz w:val="22"/>
                <w:szCs w:val="22"/>
                <w:lang w:eastAsia="lt-LT"/>
              </w:rPr>
            </w:pPr>
            <w:r w:rsidRPr="00966F90">
              <w:rPr>
                <w:rFonts w:ascii="Arial" w:hAnsi="Arial" w:cs="Arial"/>
                <w:color w:val="000000"/>
                <w:sz w:val="22"/>
                <w:szCs w:val="22"/>
                <w:lang w:eastAsia="lt-LT"/>
              </w:rPr>
              <w:t>16.6.1 supažindins Sutartį vykdysiančius Tiekėjo (ir subtiekėjo, jeigu</w:t>
            </w:r>
            <w:r w:rsidRPr="00966F90">
              <w:rPr>
                <w:color w:val="000000"/>
                <w:sz w:val="22"/>
                <w:szCs w:val="22"/>
                <w:lang w:eastAsia="lt-LT"/>
              </w:rPr>
              <w:br/>
            </w:r>
            <w:r w:rsidRPr="00966F90">
              <w:rPr>
                <w:rFonts w:ascii="Arial" w:hAnsi="Arial" w:cs="Arial"/>
                <w:color w:val="000000"/>
                <w:sz w:val="22"/>
                <w:szCs w:val="22"/>
                <w:lang w:eastAsia="lt-LT"/>
              </w:rPr>
              <w:t>jis pasitelkiamas) darbuotojus su Pirkėjo Antikorupcinės politikos,</w:t>
            </w:r>
            <w:r w:rsidRPr="00966F90">
              <w:rPr>
                <w:color w:val="000000"/>
                <w:sz w:val="22"/>
                <w:szCs w:val="22"/>
                <w:lang w:eastAsia="lt-LT"/>
              </w:rPr>
              <w:br/>
            </w:r>
            <w:r w:rsidRPr="00966F90">
              <w:rPr>
                <w:rFonts w:ascii="Arial" w:hAnsi="Arial" w:cs="Arial"/>
                <w:color w:val="000000"/>
                <w:sz w:val="22"/>
                <w:szCs w:val="22"/>
                <w:lang w:eastAsia="lt-LT"/>
              </w:rPr>
              <w:t>Interesų konfliktų vengimo politikos, Tiekėjų elgesio kodekso ir</w:t>
            </w:r>
            <w:r w:rsidRPr="00966F90">
              <w:rPr>
                <w:color w:val="000000"/>
                <w:sz w:val="22"/>
                <w:szCs w:val="22"/>
                <w:lang w:eastAsia="lt-LT"/>
              </w:rPr>
              <w:br/>
            </w:r>
            <w:r w:rsidRPr="00966F90">
              <w:rPr>
                <w:rFonts w:ascii="Arial" w:hAnsi="Arial" w:cs="Arial"/>
                <w:color w:val="000000"/>
                <w:sz w:val="22"/>
                <w:szCs w:val="22"/>
                <w:lang w:eastAsia="lt-LT"/>
              </w:rPr>
              <w:t>Dovanų politikos nuostatomis (https://vmu.lt/korupcijos-prevencija/)</w:t>
            </w:r>
            <w:r w:rsidRPr="00966F90">
              <w:rPr>
                <w:color w:val="000000"/>
                <w:sz w:val="22"/>
                <w:szCs w:val="22"/>
                <w:lang w:eastAsia="lt-LT"/>
              </w:rPr>
              <w:br/>
            </w:r>
            <w:r w:rsidRPr="00966F90">
              <w:rPr>
                <w:rFonts w:ascii="Arial" w:hAnsi="Arial" w:cs="Arial"/>
                <w:color w:val="000000"/>
                <w:sz w:val="22"/>
                <w:szCs w:val="22"/>
                <w:lang w:eastAsia="lt-LT"/>
              </w:rPr>
              <w:t>prieš pradedant vykdyti Sutartį ir įsipareigoja jų laikytis:</w:t>
            </w:r>
            <w:r w:rsidRPr="00966F90">
              <w:rPr>
                <w:color w:val="000000"/>
                <w:sz w:val="22"/>
                <w:szCs w:val="22"/>
                <w:lang w:eastAsia="lt-LT"/>
              </w:rPr>
              <w:br/>
            </w:r>
            <w:r w:rsidRPr="00966F90">
              <w:rPr>
                <w:rFonts w:ascii="Arial" w:hAnsi="Arial" w:cs="Arial"/>
                <w:color w:val="000000"/>
                <w:sz w:val="22"/>
                <w:szCs w:val="22"/>
                <w:lang w:eastAsia="lt-LT"/>
              </w:rPr>
              <w:t>16.6.1.1. Antikorupcinė politika – pagrindinis dokumentas,</w:t>
            </w:r>
            <w:r w:rsidRPr="00966F90">
              <w:rPr>
                <w:color w:val="000000"/>
                <w:sz w:val="22"/>
                <w:szCs w:val="22"/>
                <w:lang w:eastAsia="lt-LT"/>
              </w:rPr>
              <w:br/>
            </w:r>
            <w:r w:rsidRPr="00966F90">
              <w:rPr>
                <w:rFonts w:ascii="Arial" w:hAnsi="Arial" w:cs="Arial"/>
                <w:color w:val="000000"/>
                <w:sz w:val="22"/>
                <w:szCs w:val="22"/>
                <w:lang w:eastAsia="lt-LT"/>
              </w:rPr>
              <w:t>nustatantis valstybės įmonės Valstybinių miškų urėdijos taikomus</w:t>
            </w:r>
            <w:r w:rsidRPr="00966F90">
              <w:rPr>
                <w:color w:val="000000"/>
                <w:sz w:val="22"/>
                <w:szCs w:val="22"/>
                <w:lang w:eastAsia="lt-LT"/>
              </w:rPr>
              <w:br/>
            </w:r>
            <w:r w:rsidRPr="00966F90">
              <w:rPr>
                <w:rFonts w:ascii="Arial" w:hAnsi="Arial" w:cs="Arial"/>
                <w:color w:val="000000"/>
                <w:sz w:val="22"/>
                <w:szCs w:val="22"/>
                <w:lang w:eastAsia="lt-LT"/>
              </w:rPr>
              <w:t>skaidrios aplinkos kūrimo principus ir antikorupcinius įsipareigojimus,</w:t>
            </w:r>
            <w:r w:rsidRPr="00966F90">
              <w:rPr>
                <w:color w:val="000000"/>
                <w:sz w:val="22"/>
                <w:szCs w:val="22"/>
                <w:lang w:eastAsia="lt-LT"/>
              </w:rPr>
              <w:br/>
            </w:r>
            <w:r w:rsidRPr="00966F90">
              <w:rPr>
                <w:rFonts w:ascii="Arial" w:hAnsi="Arial" w:cs="Arial"/>
                <w:color w:val="000000"/>
                <w:sz w:val="22"/>
                <w:szCs w:val="22"/>
                <w:lang w:eastAsia="lt-LT"/>
              </w:rPr>
              <w:t>nustatantis pagrindinius korupcijos prevencijos principus ir</w:t>
            </w:r>
            <w:r w:rsidRPr="00966F90">
              <w:rPr>
                <w:color w:val="000000"/>
                <w:sz w:val="22"/>
                <w:szCs w:val="22"/>
                <w:lang w:eastAsia="lt-LT"/>
              </w:rPr>
              <w:br/>
            </w:r>
            <w:r w:rsidRPr="00966F90">
              <w:rPr>
                <w:rFonts w:ascii="Arial" w:hAnsi="Arial" w:cs="Arial"/>
                <w:color w:val="000000"/>
                <w:sz w:val="22"/>
                <w:szCs w:val="22"/>
                <w:lang w:eastAsia="lt-LT"/>
              </w:rPr>
              <w:t>reikalavimus bei jų laikymosi užtikrinimo gaires. Su dokumentu</w:t>
            </w:r>
            <w:r w:rsidRPr="00966F90">
              <w:rPr>
                <w:color w:val="000000"/>
                <w:sz w:val="22"/>
                <w:szCs w:val="22"/>
                <w:lang w:eastAsia="lt-LT"/>
              </w:rPr>
              <w:br/>
            </w:r>
            <w:r w:rsidRPr="00966F90">
              <w:rPr>
                <w:rFonts w:ascii="Arial" w:hAnsi="Arial" w:cs="Arial"/>
                <w:color w:val="000000"/>
                <w:sz w:val="22"/>
                <w:szCs w:val="22"/>
                <w:lang w:eastAsia="lt-LT"/>
              </w:rPr>
              <w:t>galim</w:t>
            </w:r>
            <w:r>
              <w:rPr>
                <w:rFonts w:ascii="Arial" w:hAnsi="Arial" w:cs="Arial"/>
                <w:color w:val="000000"/>
                <w:sz w:val="22"/>
                <w:szCs w:val="22"/>
                <w:lang w:eastAsia="lt-LT"/>
              </w:rPr>
              <w:t xml:space="preserve">a susipažinti </w:t>
            </w:r>
          </w:p>
          <w:p w14:paraId="384F3E1C" w14:textId="58C68827" w:rsidR="00966F90" w:rsidRDefault="00CF75D6" w:rsidP="00CA2AA9">
            <w:pPr>
              <w:shd w:val="clear" w:color="auto" w:fill="FFFFFF"/>
              <w:jc w:val="both"/>
              <w:rPr>
                <w:rFonts w:ascii="Arial" w:hAnsi="Arial" w:cs="Arial"/>
                <w:color w:val="000000"/>
                <w:sz w:val="22"/>
                <w:szCs w:val="22"/>
                <w:lang w:eastAsia="lt-LT"/>
              </w:rPr>
            </w:pPr>
            <w:hyperlink r:id="rId10" w:history="1">
              <w:r w:rsidR="00966F90" w:rsidRPr="007B1486">
                <w:rPr>
                  <w:rStyle w:val="Hipersaitas"/>
                  <w:rFonts w:ascii="Arial" w:hAnsi="Arial" w:cs="Arial"/>
                  <w:sz w:val="22"/>
                  <w:szCs w:val="22"/>
                  <w:lang w:eastAsia="lt-LT"/>
                </w:rPr>
                <w:t xml:space="preserve">https://vmu.lt/wp </w:t>
              </w:r>
              <w:proofErr w:type="spellStart"/>
              <w:r w:rsidR="00966F90" w:rsidRPr="007B1486">
                <w:rPr>
                  <w:rStyle w:val="Hipersaitas"/>
                  <w:rFonts w:ascii="Arial" w:hAnsi="Arial" w:cs="Arial"/>
                  <w:sz w:val="22"/>
                  <w:szCs w:val="22"/>
                  <w:lang w:eastAsia="lt-LT"/>
                </w:rPr>
                <w:t>content</w:t>
              </w:r>
              <w:proofErr w:type="spellEnd"/>
              <w:r w:rsidR="00966F90" w:rsidRPr="007B1486">
                <w:rPr>
                  <w:rStyle w:val="Hipersaitas"/>
                  <w:rFonts w:ascii="Arial" w:hAnsi="Arial" w:cs="Arial"/>
                  <w:sz w:val="22"/>
                  <w:szCs w:val="22"/>
                  <w:lang w:eastAsia="lt-LT"/>
                </w:rPr>
                <w:t>/</w:t>
              </w:r>
              <w:proofErr w:type="spellStart"/>
              <w:r w:rsidR="00966F90" w:rsidRPr="007B1486">
                <w:rPr>
                  <w:rStyle w:val="Hipersaitas"/>
                  <w:rFonts w:ascii="Arial" w:hAnsi="Arial" w:cs="Arial"/>
                  <w:sz w:val="22"/>
                  <w:szCs w:val="22"/>
                  <w:lang w:eastAsia="lt-LT"/>
                </w:rPr>
                <w:t>uploads</w:t>
              </w:r>
              <w:proofErr w:type="spellEnd"/>
              <w:r w:rsidR="00966F90" w:rsidRPr="007B1486">
                <w:rPr>
                  <w:rStyle w:val="Hipersaitas"/>
                  <w:rFonts w:ascii="Arial" w:hAnsi="Arial" w:cs="Arial"/>
                  <w:sz w:val="22"/>
                  <w:szCs w:val="22"/>
                  <w:lang w:eastAsia="lt-LT"/>
                </w:rPr>
                <w:t>/2021/08/Antikorupcine-politika.pdf</w:t>
              </w:r>
            </w:hyperlink>
            <w:r w:rsidR="00966F90" w:rsidRPr="00966F90">
              <w:rPr>
                <w:rFonts w:ascii="Arial" w:hAnsi="Arial" w:cs="Arial"/>
                <w:color w:val="000000"/>
                <w:sz w:val="22"/>
                <w:szCs w:val="22"/>
                <w:lang w:eastAsia="lt-LT"/>
              </w:rPr>
              <w:t>.</w:t>
            </w:r>
          </w:p>
          <w:p w14:paraId="0921CB6A" w14:textId="77777777" w:rsidR="00966F90" w:rsidRDefault="00966F90" w:rsidP="00CA2AA9">
            <w:pPr>
              <w:shd w:val="clear" w:color="auto" w:fill="FFFFFF"/>
              <w:jc w:val="both"/>
              <w:rPr>
                <w:rFonts w:ascii="Arial" w:hAnsi="Arial" w:cs="Arial"/>
                <w:color w:val="000000"/>
                <w:sz w:val="22"/>
                <w:szCs w:val="22"/>
                <w:lang w:eastAsia="lt-LT"/>
              </w:rPr>
            </w:pPr>
            <w:r w:rsidRPr="00966F90">
              <w:rPr>
                <w:rFonts w:ascii="Arial" w:hAnsi="Arial" w:cs="Arial"/>
                <w:color w:val="000000"/>
                <w:sz w:val="22"/>
                <w:szCs w:val="22"/>
                <w:lang w:eastAsia="lt-LT"/>
              </w:rPr>
              <w:t>16.6.1.2. Dovanų politika – dokumentas, kuriuo apibrėžiamos</w:t>
            </w:r>
            <w:r w:rsidRPr="00966F90">
              <w:rPr>
                <w:color w:val="000000"/>
                <w:sz w:val="22"/>
                <w:szCs w:val="22"/>
                <w:lang w:eastAsia="lt-LT"/>
              </w:rPr>
              <w:br/>
            </w:r>
            <w:r w:rsidRPr="00966F90">
              <w:rPr>
                <w:rFonts w:ascii="Arial" w:hAnsi="Arial" w:cs="Arial"/>
                <w:color w:val="000000"/>
                <w:sz w:val="22"/>
                <w:szCs w:val="22"/>
                <w:lang w:eastAsia="lt-LT"/>
              </w:rPr>
              <w:t>valstybės įmonės Valstybinių miškų urėdijos darbuotojų elgesio su</w:t>
            </w:r>
            <w:r w:rsidRPr="00966F90">
              <w:rPr>
                <w:color w:val="000000"/>
                <w:sz w:val="22"/>
                <w:szCs w:val="22"/>
                <w:lang w:eastAsia="lt-LT"/>
              </w:rPr>
              <w:br/>
            </w:r>
            <w:r w:rsidRPr="00966F90">
              <w:rPr>
                <w:rFonts w:ascii="Arial" w:hAnsi="Arial" w:cs="Arial"/>
                <w:color w:val="000000"/>
                <w:sz w:val="22"/>
                <w:szCs w:val="22"/>
                <w:lang w:eastAsia="lt-LT"/>
              </w:rPr>
              <w:t>dovanomis ir neteisėtu atlygiu principinės nuostatos. Su dokumentu</w:t>
            </w:r>
            <w:r w:rsidRPr="00966F90">
              <w:rPr>
                <w:color w:val="000000"/>
                <w:sz w:val="22"/>
                <w:szCs w:val="22"/>
                <w:lang w:eastAsia="lt-LT"/>
              </w:rPr>
              <w:br/>
            </w:r>
            <w:r w:rsidRPr="00966F90">
              <w:rPr>
                <w:rFonts w:ascii="Arial" w:hAnsi="Arial" w:cs="Arial"/>
                <w:color w:val="000000"/>
                <w:sz w:val="22"/>
                <w:szCs w:val="22"/>
                <w:lang w:eastAsia="lt-LT"/>
              </w:rPr>
              <w:t>galima susipažinti</w:t>
            </w:r>
          </w:p>
          <w:p w14:paraId="500E77E0" w14:textId="16C62984" w:rsidR="00966F90" w:rsidRDefault="00966F90" w:rsidP="00CA2AA9">
            <w:pPr>
              <w:shd w:val="clear" w:color="auto" w:fill="FFFFFF"/>
              <w:jc w:val="both"/>
              <w:rPr>
                <w:rFonts w:ascii="Arial" w:hAnsi="Arial" w:cs="Arial"/>
                <w:color w:val="000000"/>
                <w:sz w:val="22"/>
                <w:szCs w:val="22"/>
                <w:lang w:eastAsia="lt-LT"/>
              </w:rPr>
            </w:pPr>
            <w:r w:rsidRPr="00966F90">
              <w:rPr>
                <w:rFonts w:ascii="Arial" w:hAnsi="Arial" w:cs="Arial"/>
                <w:color w:val="000000"/>
                <w:sz w:val="22"/>
                <w:szCs w:val="22"/>
                <w:lang w:eastAsia="lt-LT"/>
              </w:rPr>
              <w:t xml:space="preserve"> </w:t>
            </w:r>
            <w:hyperlink r:id="rId11" w:history="1">
              <w:r w:rsidRPr="007B1486">
                <w:rPr>
                  <w:rStyle w:val="Hipersaitas"/>
                  <w:rFonts w:ascii="Arial" w:hAnsi="Arial" w:cs="Arial"/>
                  <w:sz w:val="22"/>
                  <w:szCs w:val="22"/>
                  <w:lang w:eastAsia="lt-LT"/>
                </w:rPr>
                <w:t>https://vmu.lt/wp-content/uploads/2022/09/Dovanu-politika-1.pdf</w:t>
              </w:r>
            </w:hyperlink>
            <w:r>
              <w:rPr>
                <w:rFonts w:ascii="Arial" w:hAnsi="Arial" w:cs="Arial"/>
                <w:color w:val="000000"/>
                <w:sz w:val="22"/>
                <w:szCs w:val="22"/>
                <w:lang w:eastAsia="lt-LT"/>
              </w:rPr>
              <w:t>.</w:t>
            </w:r>
          </w:p>
          <w:p w14:paraId="587BAAD7" w14:textId="77777777" w:rsidR="00966F90" w:rsidRDefault="00966F90" w:rsidP="00CA2AA9">
            <w:pPr>
              <w:shd w:val="clear" w:color="auto" w:fill="FFFFFF"/>
              <w:jc w:val="both"/>
              <w:rPr>
                <w:rFonts w:ascii="Arial" w:hAnsi="Arial" w:cs="Arial"/>
                <w:color w:val="000000"/>
                <w:sz w:val="22"/>
                <w:szCs w:val="22"/>
                <w:lang w:eastAsia="lt-LT"/>
              </w:rPr>
            </w:pPr>
            <w:r w:rsidRPr="00966F90">
              <w:rPr>
                <w:color w:val="000000"/>
                <w:sz w:val="22"/>
                <w:szCs w:val="22"/>
                <w:lang w:eastAsia="lt-LT"/>
              </w:rPr>
              <w:br/>
            </w:r>
            <w:r w:rsidRPr="00966F90">
              <w:rPr>
                <w:rFonts w:ascii="Arial" w:hAnsi="Arial" w:cs="Arial"/>
                <w:color w:val="000000"/>
                <w:sz w:val="22"/>
                <w:szCs w:val="22"/>
                <w:lang w:eastAsia="lt-LT"/>
              </w:rPr>
              <w:t>16.6.1.3. Interesų konfliktų vengimo politika – dokumentas, kuriuo</w:t>
            </w:r>
            <w:r w:rsidRPr="00966F90">
              <w:rPr>
                <w:color w:val="000000"/>
                <w:sz w:val="22"/>
                <w:szCs w:val="22"/>
                <w:lang w:eastAsia="lt-LT"/>
              </w:rPr>
              <w:br/>
            </w:r>
            <w:r w:rsidRPr="00966F90">
              <w:rPr>
                <w:rFonts w:ascii="Arial" w:hAnsi="Arial" w:cs="Arial"/>
                <w:color w:val="000000"/>
                <w:sz w:val="22"/>
                <w:szCs w:val="22"/>
                <w:lang w:eastAsia="lt-LT"/>
              </w:rPr>
              <w:t>nustatomos viešųjų ir privačių interesų konfliktų valdymo valstybės</w:t>
            </w:r>
            <w:r w:rsidRPr="00966F90">
              <w:rPr>
                <w:color w:val="000000"/>
                <w:sz w:val="22"/>
                <w:szCs w:val="22"/>
                <w:lang w:eastAsia="lt-LT"/>
              </w:rPr>
              <w:br/>
            </w:r>
            <w:r w:rsidRPr="00966F90">
              <w:rPr>
                <w:rFonts w:ascii="Arial" w:hAnsi="Arial" w:cs="Arial"/>
                <w:color w:val="000000"/>
                <w:sz w:val="22"/>
                <w:szCs w:val="22"/>
                <w:lang w:eastAsia="lt-LT"/>
              </w:rPr>
              <w:t>įmonėje Valstybinių miškų urėdijoje bendrosios nuostatos ir principai</w:t>
            </w:r>
            <w:r w:rsidRPr="00966F90">
              <w:rPr>
                <w:color w:val="000000"/>
                <w:sz w:val="22"/>
                <w:szCs w:val="22"/>
                <w:lang w:eastAsia="lt-LT"/>
              </w:rPr>
              <w:br/>
            </w:r>
            <w:r w:rsidRPr="00966F90">
              <w:rPr>
                <w:rFonts w:ascii="Arial" w:hAnsi="Arial" w:cs="Arial"/>
                <w:color w:val="000000"/>
                <w:sz w:val="22"/>
                <w:szCs w:val="22"/>
                <w:lang w:eastAsia="lt-LT"/>
              </w:rPr>
              <w:t>bei pagrindiniai interesų konfliktų prevencijos ir sprendimo būdai. Su</w:t>
            </w:r>
            <w:r w:rsidRPr="00966F90">
              <w:rPr>
                <w:color w:val="000000"/>
                <w:sz w:val="22"/>
                <w:szCs w:val="22"/>
                <w:lang w:eastAsia="lt-LT"/>
              </w:rPr>
              <w:br/>
            </w:r>
            <w:r w:rsidRPr="00966F90">
              <w:rPr>
                <w:rFonts w:ascii="Arial" w:hAnsi="Arial" w:cs="Arial"/>
                <w:color w:val="000000"/>
                <w:sz w:val="22"/>
                <w:szCs w:val="22"/>
                <w:lang w:eastAsia="lt-LT"/>
              </w:rPr>
              <w:t>dokumentu galima susipažinti</w:t>
            </w:r>
          </w:p>
          <w:p w14:paraId="42FF152B" w14:textId="4B3FC814" w:rsidR="00966F90" w:rsidRDefault="00966F90" w:rsidP="00CA2AA9">
            <w:pPr>
              <w:shd w:val="clear" w:color="auto" w:fill="FFFFFF"/>
              <w:jc w:val="both"/>
              <w:rPr>
                <w:rFonts w:ascii="Arial" w:hAnsi="Arial" w:cs="Arial"/>
                <w:color w:val="000000"/>
                <w:sz w:val="22"/>
                <w:szCs w:val="22"/>
                <w:lang w:eastAsia="lt-LT"/>
              </w:rPr>
            </w:pPr>
            <w:r>
              <w:rPr>
                <w:rFonts w:ascii="Arial" w:hAnsi="Arial" w:cs="Arial"/>
                <w:color w:val="000000"/>
                <w:sz w:val="22"/>
                <w:szCs w:val="22"/>
                <w:lang w:eastAsia="lt-LT"/>
              </w:rPr>
              <w:t xml:space="preserve"> </w:t>
            </w:r>
            <w:hyperlink r:id="rId12" w:history="1">
              <w:r w:rsidRPr="007B1486">
                <w:rPr>
                  <w:rStyle w:val="Hipersaitas"/>
                  <w:rFonts w:ascii="Arial" w:hAnsi="Arial" w:cs="Arial"/>
                  <w:sz w:val="22"/>
                  <w:szCs w:val="22"/>
                  <w:lang w:eastAsia="lt-LT"/>
                </w:rPr>
                <w:t>https://vmu.lt/wp-content/uploads/2022/09/Dovanu-politika-1.pdf</w:t>
              </w:r>
            </w:hyperlink>
            <w:r>
              <w:rPr>
                <w:rFonts w:ascii="Arial" w:hAnsi="Arial" w:cs="Arial"/>
                <w:color w:val="000000"/>
                <w:sz w:val="22"/>
                <w:szCs w:val="22"/>
                <w:lang w:eastAsia="lt-LT"/>
              </w:rPr>
              <w:t>.</w:t>
            </w:r>
          </w:p>
          <w:p w14:paraId="75FE974F" w14:textId="56776894" w:rsidR="00966F90" w:rsidRPr="00966F90" w:rsidRDefault="00966F90" w:rsidP="00CA2AA9">
            <w:pPr>
              <w:shd w:val="clear" w:color="auto" w:fill="FFFFFF"/>
              <w:jc w:val="both"/>
              <w:rPr>
                <w:rFonts w:ascii="Arial" w:hAnsi="Arial" w:cs="Arial"/>
                <w:color w:val="000000"/>
                <w:sz w:val="22"/>
                <w:szCs w:val="22"/>
                <w:lang w:eastAsia="lt-LT"/>
              </w:rPr>
            </w:pPr>
            <w:r w:rsidRPr="00966F90">
              <w:rPr>
                <w:color w:val="000000"/>
                <w:sz w:val="22"/>
                <w:szCs w:val="22"/>
                <w:lang w:eastAsia="lt-LT"/>
              </w:rPr>
              <w:br/>
            </w:r>
            <w:r w:rsidRPr="00966F90">
              <w:rPr>
                <w:rFonts w:ascii="Arial" w:hAnsi="Arial" w:cs="Arial"/>
                <w:color w:val="000000"/>
                <w:sz w:val="22"/>
                <w:szCs w:val="22"/>
                <w:lang w:eastAsia="lt-LT"/>
              </w:rPr>
              <w:t>16.6.1.4. Tiekėjų elgesio kodekso tikslas – išdėstyti pagrindines</w:t>
            </w:r>
            <w:r w:rsidRPr="00966F90">
              <w:rPr>
                <w:color w:val="000000"/>
                <w:sz w:val="22"/>
                <w:szCs w:val="22"/>
                <w:lang w:eastAsia="lt-LT"/>
              </w:rPr>
              <w:br/>
            </w:r>
            <w:r w:rsidRPr="00966F90">
              <w:rPr>
                <w:rFonts w:ascii="Arial" w:hAnsi="Arial" w:cs="Arial"/>
                <w:color w:val="000000"/>
                <w:sz w:val="22"/>
                <w:szCs w:val="22"/>
                <w:lang w:eastAsia="lt-LT"/>
              </w:rPr>
              <w:t>Tiekėjų elgesio nuostatas, kurių laikosi Tiekėjai, sudarydami verslo</w:t>
            </w:r>
            <w:r w:rsidRPr="00966F90">
              <w:rPr>
                <w:color w:val="000000"/>
                <w:sz w:val="22"/>
                <w:szCs w:val="22"/>
                <w:lang w:eastAsia="lt-LT"/>
              </w:rPr>
              <w:br/>
            </w:r>
            <w:r w:rsidRPr="00966F90">
              <w:rPr>
                <w:rFonts w:ascii="Arial" w:hAnsi="Arial" w:cs="Arial"/>
                <w:color w:val="000000"/>
                <w:sz w:val="22"/>
                <w:szCs w:val="22"/>
                <w:lang w:eastAsia="lt-LT"/>
              </w:rPr>
              <w:t>sandorius su Įmone ir, kurių laikymasis sudaro prielaidas bei sąlygas</w:t>
            </w:r>
            <w:r w:rsidRPr="00966F90">
              <w:rPr>
                <w:color w:val="000000"/>
                <w:sz w:val="22"/>
                <w:szCs w:val="22"/>
                <w:lang w:eastAsia="lt-LT"/>
              </w:rPr>
              <w:br/>
            </w:r>
            <w:r w:rsidRPr="00966F90">
              <w:rPr>
                <w:rFonts w:ascii="Arial" w:hAnsi="Arial" w:cs="Arial"/>
                <w:color w:val="000000"/>
                <w:sz w:val="22"/>
                <w:szCs w:val="22"/>
                <w:lang w:eastAsia="lt-LT"/>
              </w:rPr>
              <w:t>įgyvendinti aukščiausius verslo etikos standartus tiekimo grandinėje.</w:t>
            </w:r>
            <w:r w:rsidR="002052C5">
              <w:rPr>
                <w:rFonts w:ascii="Arial" w:hAnsi="Arial" w:cs="Arial"/>
                <w:color w:val="000000"/>
                <w:sz w:val="22"/>
                <w:szCs w:val="22"/>
                <w:lang w:eastAsia="lt-LT"/>
              </w:rPr>
              <w:t xml:space="preserve"> </w:t>
            </w:r>
            <w:r w:rsidRPr="00966F90">
              <w:rPr>
                <w:rFonts w:ascii="Arial" w:hAnsi="Arial" w:cs="Arial"/>
                <w:color w:val="000000"/>
                <w:sz w:val="22"/>
                <w:szCs w:val="22"/>
                <w:lang w:eastAsia="lt-LT"/>
              </w:rPr>
              <w:t>Su dokumentu galima susipažinti</w:t>
            </w:r>
            <w:r w:rsidR="00704875">
              <w:rPr>
                <w:rFonts w:ascii="Arial" w:hAnsi="Arial" w:cs="Arial"/>
                <w:color w:val="000000"/>
                <w:sz w:val="22"/>
                <w:szCs w:val="22"/>
                <w:lang w:eastAsia="lt-LT"/>
              </w:rPr>
              <w:t>h</w:t>
            </w:r>
            <w:r w:rsidRPr="00966F90">
              <w:rPr>
                <w:rFonts w:ascii="Arial" w:hAnsi="Arial" w:cs="Arial"/>
                <w:color w:val="000000"/>
                <w:sz w:val="22"/>
                <w:szCs w:val="22"/>
                <w:lang w:eastAsia="lt-LT"/>
              </w:rPr>
              <w:t>ttps://vmu.lt/korupcijos-</w:t>
            </w:r>
            <w:r w:rsidRPr="00966F90">
              <w:rPr>
                <w:color w:val="000000"/>
                <w:sz w:val="22"/>
                <w:szCs w:val="22"/>
                <w:lang w:eastAsia="lt-LT"/>
              </w:rPr>
              <w:br/>
            </w:r>
            <w:r w:rsidRPr="00966F90">
              <w:rPr>
                <w:rFonts w:ascii="Arial" w:hAnsi="Arial" w:cs="Arial"/>
                <w:color w:val="000000"/>
                <w:sz w:val="22"/>
                <w:szCs w:val="22"/>
                <w:lang w:eastAsia="lt-LT"/>
              </w:rPr>
              <w:t>prevencija/, skiltis „Tiekėjų elgesio kodeksas ir kiti reikalavimai VMU</w:t>
            </w:r>
            <w:r w:rsidRPr="00966F90">
              <w:rPr>
                <w:color w:val="000000"/>
                <w:sz w:val="22"/>
                <w:szCs w:val="22"/>
                <w:lang w:eastAsia="lt-LT"/>
              </w:rPr>
              <w:br/>
            </w:r>
            <w:r w:rsidRPr="00966F90">
              <w:rPr>
                <w:rFonts w:ascii="Arial" w:hAnsi="Arial" w:cs="Arial"/>
                <w:color w:val="000000"/>
                <w:sz w:val="22"/>
                <w:szCs w:val="22"/>
                <w:lang w:eastAsia="lt-LT"/>
              </w:rPr>
              <w:t>veiklos partneriams“).</w:t>
            </w:r>
          </w:p>
          <w:p w14:paraId="0BD858D6" w14:textId="5F259A71" w:rsidR="00E7036B" w:rsidRPr="00966F90" w:rsidRDefault="00E7036B" w:rsidP="00CA2AA9">
            <w:pPr>
              <w:jc w:val="both"/>
              <w:rPr>
                <w:rFonts w:ascii="Arial" w:hAnsi="Arial" w:cs="Arial"/>
                <w:color w:val="000000"/>
                <w:sz w:val="22"/>
                <w:szCs w:val="22"/>
              </w:rPr>
            </w:pPr>
          </w:p>
        </w:tc>
      </w:tr>
      <w:tr w:rsidR="00E7036B" w:rsidRPr="0014453A" w14:paraId="2A306DF3" w14:textId="77777777" w:rsidTr="00D57D0D">
        <w:trPr>
          <w:trHeight w:val="300"/>
        </w:trPr>
        <w:tc>
          <w:tcPr>
            <w:tcW w:w="2660" w:type="dxa"/>
            <w:tcBorders>
              <w:top w:val="single" w:sz="4" w:space="0" w:color="000000"/>
              <w:left w:val="single" w:sz="4" w:space="0" w:color="000000"/>
              <w:bottom w:val="single" w:sz="4" w:space="0" w:color="000000"/>
              <w:right w:val="single" w:sz="4" w:space="0" w:color="000000"/>
            </w:tcBorders>
          </w:tcPr>
          <w:p w14:paraId="4F77077A" w14:textId="77777777" w:rsidR="00E7036B" w:rsidRPr="0014453A" w:rsidRDefault="00E7036B" w:rsidP="00CA2AA9">
            <w:pPr>
              <w:jc w:val="both"/>
              <w:rPr>
                <w:rFonts w:ascii="Arial" w:hAnsi="Arial" w:cs="Arial"/>
                <w:b/>
                <w:bCs/>
                <w:kern w:val="2"/>
                <w:sz w:val="22"/>
                <w:szCs w:val="22"/>
              </w:rPr>
            </w:pPr>
            <w:r w:rsidRPr="0014453A">
              <w:rPr>
                <w:rFonts w:ascii="Arial" w:hAnsi="Arial" w:cs="Arial"/>
                <w:b/>
                <w:bCs/>
                <w:kern w:val="2"/>
                <w:sz w:val="22"/>
                <w:szCs w:val="22"/>
              </w:rPr>
              <w:lastRenderedPageBreak/>
              <w:t>14.4.</w:t>
            </w:r>
          </w:p>
        </w:tc>
        <w:tc>
          <w:tcPr>
            <w:tcW w:w="6875" w:type="dxa"/>
            <w:gridSpan w:val="3"/>
            <w:tcBorders>
              <w:top w:val="single" w:sz="4" w:space="0" w:color="auto"/>
              <w:left w:val="single" w:sz="4" w:space="0" w:color="000000"/>
              <w:bottom w:val="single" w:sz="4" w:space="0" w:color="000000"/>
              <w:right w:val="single" w:sz="4" w:space="0" w:color="000000"/>
            </w:tcBorders>
          </w:tcPr>
          <w:p w14:paraId="704535DE" w14:textId="4A7F7774" w:rsidR="00E7036B" w:rsidRPr="0014453A" w:rsidRDefault="00E7036B" w:rsidP="00CA2AA9">
            <w:pPr>
              <w:jc w:val="both"/>
              <w:rPr>
                <w:rFonts w:ascii="Arial" w:hAnsi="Arial" w:cs="Arial"/>
                <w:color w:val="000000"/>
                <w:sz w:val="22"/>
                <w:szCs w:val="22"/>
              </w:rPr>
            </w:pPr>
            <w:r w:rsidRPr="0014453A">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CA2AA9" w:rsidRPr="0014453A" w14:paraId="350AD8B8" w14:textId="77777777" w:rsidTr="00D57D0D">
        <w:trPr>
          <w:trHeight w:val="300"/>
        </w:trPr>
        <w:tc>
          <w:tcPr>
            <w:tcW w:w="2660" w:type="dxa"/>
            <w:tcBorders>
              <w:top w:val="single" w:sz="4" w:space="0" w:color="000000"/>
              <w:left w:val="single" w:sz="4" w:space="0" w:color="000000"/>
              <w:bottom w:val="single" w:sz="4" w:space="0" w:color="000000"/>
              <w:right w:val="single" w:sz="4" w:space="0" w:color="000000"/>
            </w:tcBorders>
          </w:tcPr>
          <w:p w14:paraId="49F66371" w14:textId="10045319" w:rsidR="00CA2AA9" w:rsidRPr="00CA2AA9" w:rsidRDefault="00CA2AA9" w:rsidP="00CA2AA9">
            <w:pPr>
              <w:jc w:val="both"/>
              <w:rPr>
                <w:rFonts w:ascii="Arial" w:hAnsi="Arial" w:cs="Arial"/>
                <w:b/>
                <w:bCs/>
                <w:kern w:val="2"/>
                <w:sz w:val="22"/>
                <w:szCs w:val="22"/>
              </w:rPr>
            </w:pPr>
            <w:r w:rsidRPr="00CA2AA9">
              <w:rPr>
                <w:rFonts w:ascii="Arial" w:hAnsi="Arial" w:cs="Arial"/>
                <w:b/>
                <w:bCs/>
                <w:kern w:val="2"/>
                <w:sz w:val="22"/>
                <w:szCs w:val="22"/>
              </w:rPr>
              <w:t xml:space="preserve">14.5. </w:t>
            </w:r>
          </w:p>
        </w:tc>
        <w:tc>
          <w:tcPr>
            <w:tcW w:w="6875" w:type="dxa"/>
            <w:gridSpan w:val="3"/>
            <w:tcBorders>
              <w:top w:val="single" w:sz="4" w:space="0" w:color="auto"/>
              <w:left w:val="single" w:sz="4" w:space="0" w:color="000000"/>
              <w:bottom w:val="single" w:sz="4" w:space="0" w:color="000000"/>
              <w:right w:val="single" w:sz="4" w:space="0" w:color="000000"/>
            </w:tcBorders>
          </w:tcPr>
          <w:p w14:paraId="4EAB5F73" w14:textId="77777777" w:rsidR="00CA2AA9" w:rsidRDefault="00CA2AA9" w:rsidP="00CA2AA9">
            <w:pPr>
              <w:shd w:val="clear" w:color="auto" w:fill="FFFFFF"/>
              <w:suppressAutoHyphens w:val="0"/>
              <w:jc w:val="both"/>
              <w:rPr>
                <w:color w:val="000000"/>
                <w:sz w:val="22"/>
                <w:szCs w:val="22"/>
                <w:lang w:eastAsia="lt-LT"/>
              </w:rPr>
            </w:pPr>
            <w:r w:rsidRPr="00CA2AA9">
              <w:rPr>
                <w:rFonts w:ascii="Arial" w:hAnsi="Arial" w:cs="Arial"/>
                <w:color w:val="000000"/>
                <w:sz w:val="22"/>
                <w:szCs w:val="22"/>
                <w:lang w:eastAsia="lt-LT"/>
              </w:rPr>
              <w:t>Šalys susitaria papildyti Sutarties Bendrąsias sąlygas 26 skyriumi</w:t>
            </w:r>
            <w:r w:rsidRPr="00CA2AA9">
              <w:rPr>
                <w:color w:val="000000"/>
                <w:sz w:val="22"/>
                <w:szCs w:val="22"/>
                <w:lang w:eastAsia="lt-LT"/>
              </w:rPr>
              <w:br/>
            </w:r>
            <w:r w:rsidRPr="00CA2AA9">
              <w:rPr>
                <w:rFonts w:ascii="Arial" w:hAnsi="Arial" w:cs="Arial"/>
                <w:color w:val="000000"/>
                <w:sz w:val="22"/>
                <w:szCs w:val="22"/>
                <w:lang w:eastAsia="lt-LT"/>
              </w:rPr>
              <w:t>„Baigiamosios nuostatos“:</w:t>
            </w:r>
          </w:p>
          <w:p w14:paraId="1A643FF0" w14:textId="1F799459" w:rsidR="00CA2AA9" w:rsidRPr="00CA2AA9" w:rsidRDefault="00CA2AA9" w:rsidP="00CA2AA9">
            <w:pPr>
              <w:shd w:val="clear" w:color="auto" w:fill="FFFFFF"/>
              <w:suppressAutoHyphens w:val="0"/>
              <w:jc w:val="both"/>
              <w:rPr>
                <w:color w:val="000000"/>
                <w:sz w:val="22"/>
                <w:szCs w:val="22"/>
                <w:lang w:eastAsia="lt-LT"/>
              </w:rPr>
            </w:pPr>
            <w:r w:rsidRPr="00CA2AA9">
              <w:rPr>
                <w:rFonts w:ascii="Arial" w:hAnsi="Arial" w:cs="Arial"/>
                <w:color w:val="000000"/>
                <w:sz w:val="22"/>
                <w:szCs w:val="22"/>
                <w:lang w:eastAsia="lt-LT"/>
              </w:rPr>
              <w:t>26.1. ši Sutartis sudaryta 2 (dviem) egzemplioriais, turinčiais vienodą</w:t>
            </w:r>
            <w:r w:rsidRPr="00CA2AA9">
              <w:rPr>
                <w:color w:val="000000"/>
                <w:sz w:val="22"/>
                <w:szCs w:val="22"/>
                <w:lang w:eastAsia="lt-LT"/>
              </w:rPr>
              <w:br/>
            </w:r>
            <w:r w:rsidRPr="00CA2AA9">
              <w:rPr>
                <w:rFonts w:ascii="Arial" w:hAnsi="Arial" w:cs="Arial"/>
                <w:color w:val="000000"/>
                <w:sz w:val="22"/>
                <w:szCs w:val="22"/>
                <w:lang w:eastAsia="lt-LT"/>
              </w:rPr>
              <w:t>teisinę galią, po vieną kiekvienai Šaliai. Sutartis yra Šalių perskaityta</w:t>
            </w:r>
            <w:r w:rsidRPr="00CA2AA9">
              <w:rPr>
                <w:color w:val="000000"/>
                <w:sz w:val="22"/>
                <w:szCs w:val="22"/>
                <w:lang w:eastAsia="lt-LT"/>
              </w:rPr>
              <w:br/>
            </w:r>
            <w:r w:rsidRPr="00CA2AA9">
              <w:rPr>
                <w:rFonts w:ascii="Arial" w:hAnsi="Arial" w:cs="Arial"/>
                <w:color w:val="000000"/>
                <w:sz w:val="22"/>
                <w:szCs w:val="22"/>
                <w:lang w:eastAsia="lt-LT"/>
              </w:rPr>
              <w:t>ir suprasta. Sutarties autentiškumo ir (ar) vientisumo patvirtinimo</w:t>
            </w:r>
            <w:r w:rsidRPr="00CA2AA9">
              <w:rPr>
                <w:color w:val="000000"/>
                <w:sz w:val="22"/>
                <w:szCs w:val="22"/>
                <w:lang w:eastAsia="lt-LT"/>
              </w:rPr>
              <w:br/>
            </w:r>
            <w:r w:rsidRPr="00CA2AA9">
              <w:rPr>
                <w:rFonts w:ascii="Arial" w:hAnsi="Arial" w:cs="Arial"/>
                <w:color w:val="000000"/>
                <w:sz w:val="22"/>
                <w:szCs w:val="22"/>
                <w:lang w:eastAsia="lt-LT"/>
              </w:rPr>
              <w:t>būdai: abi Šalys Sutartį pasirašo rašytiniu parašu popieriuje arba</w:t>
            </w:r>
            <w:r w:rsidRPr="00CA2AA9">
              <w:rPr>
                <w:color w:val="000000"/>
                <w:sz w:val="22"/>
                <w:szCs w:val="22"/>
                <w:lang w:eastAsia="lt-LT"/>
              </w:rPr>
              <w:br/>
            </w:r>
            <w:r w:rsidRPr="00CA2AA9">
              <w:rPr>
                <w:rFonts w:ascii="Arial" w:hAnsi="Arial" w:cs="Arial"/>
                <w:color w:val="000000"/>
                <w:sz w:val="22"/>
                <w:szCs w:val="22"/>
                <w:lang w:eastAsia="lt-LT"/>
              </w:rPr>
              <w:t>kvalifikuotu elektroniniu parašu. Jeigu Sutarties Šalys – juridiniai</w:t>
            </w:r>
            <w:r w:rsidRPr="00CA2AA9">
              <w:rPr>
                <w:color w:val="000000"/>
                <w:sz w:val="22"/>
                <w:szCs w:val="22"/>
                <w:lang w:eastAsia="lt-LT"/>
              </w:rPr>
              <w:br/>
            </w:r>
            <w:r w:rsidRPr="00CA2AA9">
              <w:rPr>
                <w:rFonts w:ascii="Arial" w:hAnsi="Arial" w:cs="Arial"/>
                <w:color w:val="000000"/>
                <w:sz w:val="22"/>
                <w:szCs w:val="22"/>
                <w:lang w:eastAsia="lt-LT"/>
              </w:rPr>
              <w:t>asmenys Sutartį pasirašo kvalifikuotu elektroniniu parašu, juridinio</w:t>
            </w:r>
            <w:r w:rsidRPr="00CA2AA9">
              <w:rPr>
                <w:color w:val="000000"/>
                <w:sz w:val="22"/>
                <w:szCs w:val="22"/>
                <w:lang w:eastAsia="lt-LT"/>
              </w:rPr>
              <w:br/>
            </w:r>
            <w:r w:rsidRPr="00CA2AA9">
              <w:rPr>
                <w:rFonts w:ascii="Arial" w:hAnsi="Arial" w:cs="Arial"/>
                <w:color w:val="000000"/>
                <w:sz w:val="22"/>
                <w:szCs w:val="22"/>
                <w:lang w:eastAsia="lt-LT"/>
              </w:rPr>
              <w:t>asmens atstovo kvalifikuoto elektroninio parašo teisinė galia yra</w:t>
            </w:r>
            <w:r>
              <w:rPr>
                <w:color w:val="000000"/>
                <w:sz w:val="22"/>
                <w:szCs w:val="22"/>
                <w:lang w:eastAsia="lt-LT"/>
              </w:rPr>
              <w:t xml:space="preserve"> </w:t>
            </w:r>
            <w:r w:rsidRPr="00CA2AA9">
              <w:rPr>
                <w:rFonts w:ascii="Arial" w:hAnsi="Arial" w:cs="Arial"/>
                <w:color w:val="000000"/>
                <w:sz w:val="22"/>
                <w:szCs w:val="22"/>
                <w:lang w:eastAsia="lt-LT"/>
              </w:rPr>
              <w:t>lygiavertė juridinio asmens atstovo rašytiniam parašui, patvirtintam</w:t>
            </w:r>
            <w:r w:rsidRPr="00CA2AA9">
              <w:rPr>
                <w:color w:val="000000"/>
                <w:sz w:val="22"/>
                <w:szCs w:val="22"/>
                <w:lang w:eastAsia="lt-LT"/>
              </w:rPr>
              <w:br/>
            </w:r>
            <w:r w:rsidRPr="00CA2AA9">
              <w:rPr>
                <w:rFonts w:ascii="Arial" w:hAnsi="Arial" w:cs="Arial"/>
                <w:color w:val="000000"/>
                <w:sz w:val="22"/>
                <w:szCs w:val="22"/>
                <w:lang w:eastAsia="lt-LT"/>
              </w:rPr>
              <w:t>juridinio asmens antspaudu, kai pareiga turėti antspaudą nustatyta</w:t>
            </w:r>
            <w:r w:rsidRPr="00CA2AA9">
              <w:rPr>
                <w:color w:val="000000"/>
                <w:sz w:val="22"/>
                <w:szCs w:val="22"/>
                <w:lang w:eastAsia="lt-LT"/>
              </w:rPr>
              <w:br/>
            </w:r>
            <w:r w:rsidRPr="00CA2AA9">
              <w:rPr>
                <w:rFonts w:ascii="Arial" w:hAnsi="Arial" w:cs="Arial"/>
                <w:color w:val="000000"/>
                <w:sz w:val="22"/>
                <w:szCs w:val="22"/>
                <w:lang w:eastAsia="lt-LT"/>
              </w:rPr>
              <w:t>juridinio asmens steigimo dokumentuose arba įstatymuose</w:t>
            </w:r>
            <w:r>
              <w:rPr>
                <w:rFonts w:ascii="Arial" w:hAnsi="Arial" w:cs="Arial"/>
                <w:color w:val="000000"/>
                <w:sz w:val="22"/>
                <w:szCs w:val="22"/>
                <w:lang w:eastAsia="lt-LT"/>
              </w:rPr>
              <w:t>.</w:t>
            </w:r>
          </w:p>
          <w:p w14:paraId="0C51B148" w14:textId="77777777" w:rsidR="00CA2AA9" w:rsidRPr="00CA2AA9" w:rsidRDefault="00CA2AA9" w:rsidP="00CA2AA9">
            <w:pPr>
              <w:jc w:val="both"/>
              <w:rPr>
                <w:rFonts w:ascii="Arial" w:hAnsi="Arial" w:cs="Arial"/>
                <w:kern w:val="2"/>
                <w:sz w:val="22"/>
                <w:szCs w:val="22"/>
              </w:rPr>
            </w:pPr>
          </w:p>
        </w:tc>
      </w:tr>
      <w:tr w:rsidR="00CA2AA9" w:rsidRPr="0014453A" w14:paraId="07A1619D" w14:textId="77777777" w:rsidTr="00D57D0D">
        <w:trPr>
          <w:trHeight w:val="300"/>
        </w:trPr>
        <w:tc>
          <w:tcPr>
            <w:tcW w:w="2660" w:type="dxa"/>
            <w:tcBorders>
              <w:top w:val="single" w:sz="4" w:space="0" w:color="000000"/>
              <w:left w:val="single" w:sz="4" w:space="0" w:color="000000"/>
              <w:bottom w:val="single" w:sz="4" w:space="0" w:color="000000"/>
              <w:right w:val="single" w:sz="4" w:space="0" w:color="000000"/>
            </w:tcBorders>
          </w:tcPr>
          <w:p w14:paraId="6904CB20" w14:textId="03D7A3BB" w:rsidR="00CA2AA9" w:rsidRPr="00CA2AA9" w:rsidRDefault="00CA2AA9" w:rsidP="00CA2AA9">
            <w:pPr>
              <w:jc w:val="both"/>
              <w:rPr>
                <w:rFonts w:ascii="Arial" w:hAnsi="Arial" w:cs="Arial"/>
                <w:b/>
                <w:bCs/>
                <w:kern w:val="2"/>
                <w:sz w:val="22"/>
                <w:szCs w:val="22"/>
              </w:rPr>
            </w:pPr>
            <w:r>
              <w:rPr>
                <w:rFonts w:ascii="Arial" w:hAnsi="Arial" w:cs="Arial"/>
                <w:b/>
                <w:bCs/>
                <w:kern w:val="2"/>
                <w:sz w:val="22"/>
                <w:szCs w:val="22"/>
              </w:rPr>
              <w:t>14.6.</w:t>
            </w:r>
          </w:p>
        </w:tc>
        <w:tc>
          <w:tcPr>
            <w:tcW w:w="6875" w:type="dxa"/>
            <w:gridSpan w:val="3"/>
            <w:tcBorders>
              <w:top w:val="single" w:sz="4" w:space="0" w:color="auto"/>
              <w:left w:val="single" w:sz="4" w:space="0" w:color="000000"/>
              <w:bottom w:val="single" w:sz="4" w:space="0" w:color="000000"/>
              <w:right w:val="single" w:sz="4" w:space="0" w:color="000000"/>
            </w:tcBorders>
          </w:tcPr>
          <w:p w14:paraId="77F185A7" w14:textId="296A1903" w:rsidR="00CA2AA9" w:rsidRPr="00CA2AA9" w:rsidRDefault="00CA2AA9" w:rsidP="00CA2AA9">
            <w:pPr>
              <w:shd w:val="clear" w:color="auto" w:fill="FFFFFF"/>
              <w:suppressAutoHyphens w:val="0"/>
              <w:jc w:val="both"/>
              <w:rPr>
                <w:rFonts w:ascii="Arial" w:hAnsi="Arial" w:cs="Arial"/>
                <w:color w:val="000000"/>
                <w:sz w:val="22"/>
                <w:szCs w:val="22"/>
                <w:lang w:eastAsia="lt-LT"/>
              </w:rPr>
            </w:pPr>
            <w:r w:rsidRPr="00CA2AA9">
              <w:rPr>
                <w:rFonts w:ascii="Arial" w:hAnsi="Arial" w:cs="Arial"/>
                <w:sz w:val="22"/>
                <w:szCs w:val="22"/>
                <w:shd w:val="clear" w:color="auto" w:fill="FFFFFF"/>
              </w:rPr>
              <w:t>Sutarties Bendrosiose sąlygose nurodytos alternatyvios nuostatos</w:t>
            </w:r>
            <w:r w:rsidRPr="00CA2AA9">
              <w:rPr>
                <w:sz w:val="22"/>
                <w:szCs w:val="22"/>
              </w:rPr>
              <w:br/>
            </w:r>
            <w:r w:rsidRPr="00CA2AA9">
              <w:rPr>
                <w:rFonts w:ascii="Arial" w:hAnsi="Arial" w:cs="Arial"/>
                <w:sz w:val="22"/>
                <w:szCs w:val="22"/>
                <w:shd w:val="clear" w:color="auto" w:fill="FFFFFF"/>
              </w:rPr>
              <w:t>(su prierašu „jei taikoma“ ir pan.) taikomos tik tokiu atveju, jeigu jos</w:t>
            </w:r>
            <w:r w:rsidRPr="00CA2AA9">
              <w:rPr>
                <w:sz w:val="22"/>
                <w:szCs w:val="22"/>
              </w:rPr>
              <w:br/>
            </w:r>
            <w:r w:rsidRPr="00CA2AA9">
              <w:rPr>
                <w:rFonts w:ascii="Arial" w:hAnsi="Arial" w:cs="Arial"/>
                <w:sz w:val="22"/>
                <w:szCs w:val="22"/>
                <w:shd w:val="clear" w:color="auto" w:fill="FFFFFF"/>
              </w:rPr>
              <w:t>konkrečiai aprašomos Sutarties Specialiosiose sąlygose</w:t>
            </w:r>
            <w:r>
              <w:rPr>
                <w:rFonts w:ascii="Arial" w:hAnsi="Arial" w:cs="Arial"/>
                <w:sz w:val="22"/>
                <w:szCs w:val="22"/>
                <w:shd w:val="clear" w:color="auto" w:fill="FFFFFF"/>
              </w:rPr>
              <w:t>.</w:t>
            </w:r>
          </w:p>
        </w:tc>
      </w:tr>
      <w:tr w:rsidR="00E7036B" w:rsidRPr="0014453A" w14:paraId="08FE418B" w14:textId="77777777" w:rsidTr="00E800D6">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2B55788B" w14:textId="77777777" w:rsidR="00E7036B" w:rsidRPr="0014453A" w:rsidRDefault="00E7036B" w:rsidP="00CA2AA9">
            <w:pPr>
              <w:jc w:val="center"/>
              <w:rPr>
                <w:rFonts w:ascii="Arial" w:hAnsi="Arial" w:cs="Arial"/>
                <w:b/>
                <w:bCs/>
                <w:kern w:val="2"/>
                <w:sz w:val="22"/>
                <w:szCs w:val="22"/>
              </w:rPr>
            </w:pPr>
            <w:r w:rsidRPr="0014453A">
              <w:rPr>
                <w:rFonts w:ascii="Arial" w:hAnsi="Arial" w:cs="Arial"/>
                <w:b/>
                <w:bCs/>
                <w:kern w:val="2"/>
                <w:sz w:val="22"/>
                <w:szCs w:val="22"/>
              </w:rPr>
              <w:t>15. SUTARTIES PRIEDAI</w:t>
            </w:r>
          </w:p>
        </w:tc>
      </w:tr>
      <w:tr w:rsidR="00E7036B" w:rsidRPr="0014453A" w14:paraId="57E5BE4D" w14:textId="77777777" w:rsidTr="00D57D0D">
        <w:trPr>
          <w:trHeight w:val="300"/>
        </w:trPr>
        <w:tc>
          <w:tcPr>
            <w:tcW w:w="2660" w:type="dxa"/>
            <w:tcBorders>
              <w:top w:val="single" w:sz="4" w:space="0" w:color="000000"/>
              <w:left w:val="single" w:sz="4" w:space="0" w:color="000000"/>
              <w:bottom w:val="single" w:sz="4" w:space="0" w:color="000000"/>
              <w:right w:val="single" w:sz="4" w:space="0" w:color="000000"/>
            </w:tcBorders>
          </w:tcPr>
          <w:p w14:paraId="1D252B31" w14:textId="77777777" w:rsidR="00E7036B" w:rsidRPr="0014453A" w:rsidRDefault="00E7036B" w:rsidP="00CA2AA9">
            <w:pPr>
              <w:jc w:val="both"/>
              <w:rPr>
                <w:rFonts w:ascii="Arial" w:hAnsi="Arial" w:cs="Arial"/>
                <w:b/>
                <w:bCs/>
                <w:kern w:val="2"/>
                <w:sz w:val="22"/>
                <w:szCs w:val="22"/>
              </w:rPr>
            </w:pPr>
            <w:r w:rsidRPr="0014453A">
              <w:rPr>
                <w:rFonts w:ascii="Arial" w:hAnsi="Arial" w:cs="Arial"/>
                <w:b/>
                <w:bCs/>
                <w:kern w:val="2"/>
                <w:sz w:val="22"/>
                <w:szCs w:val="22"/>
              </w:rPr>
              <w:t>15.1. Priedas Nr. 1</w:t>
            </w:r>
          </w:p>
        </w:tc>
        <w:tc>
          <w:tcPr>
            <w:tcW w:w="6875" w:type="dxa"/>
            <w:gridSpan w:val="3"/>
            <w:tcBorders>
              <w:top w:val="single" w:sz="4" w:space="0" w:color="000000"/>
              <w:left w:val="single" w:sz="4" w:space="0" w:color="000000"/>
              <w:bottom w:val="single" w:sz="4" w:space="0" w:color="000000"/>
              <w:right w:val="single" w:sz="4" w:space="0" w:color="000000"/>
            </w:tcBorders>
          </w:tcPr>
          <w:p w14:paraId="35F6CB65" w14:textId="3D3B6531" w:rsidR="00E7036B" w:rsidRPr="004A2A5E" w:rsidRDefault="00E7036B" w:rsidP="00CA2AA9">
            <w:pPr>
              <w:jc w:val="both"/>
              <w:rPr>
                <w:rFonts w:ascii="Arial" w:hAnsi="Arial" w:cs="Arial"/>
                <w:color w:val="000000"/>
                <w:sz w:val="22"/>
                <w:szCs w:val="22"/>
              </w:rPr>
            </w:pPr>
            <w:r w:rsidRPr="004A2A5E">
              <w:rPr>
                <w:rFonts w:ascii="Arial" w:hAnsi="Arial" w:cs="Arial"/>
                <w:color w:val="000000"/>
                <w:sz w:val="22"/>
                <w:szCs w:val="22"/>
              </w:rPr>
              <w:t>Techninė specifikacija</w:t>
            </w:r>
          </w:p>
        </w:tc>
      </w:tr>
      <w:tr w:rsidR="00E7036B" w:rsidRPr="0014453A" w14:paraId="734BBCC2" w14:textId="77777777" w:rsidTr="00D57D0D">
        <w:trPr>
          <w:trHeight w:val="300"/>
        </w:trPr>
        <w:tc>
          <w:tcPr>
            <w:tcW w:w="2660" w:type="dxa"/>
            <w:tcBorders>
              <w:top w:val="single" w:sz="4" w:space="0" w:color="000000"/>
              <w:left w:val="single" w:sz="4" w:space="0" w:color="000000"/>
              <w:bottom w:val="single" w:sz="4" w:space="0" w:color="000000"/>
              <w:right w:val="single" w:sz="4" w:space="0" w:color="000000"/>
            </w:tcBorders>
          </w:tcPr>
          <w:p w14:paraId="23C27D4C" w14:textId="77777777" w:rsidR="00E7036B" w:rsidRPr="0014453A" w:rsidRDefault="00E7036B" w:rsidP="00CA2AA9">
            <w:pPr>
              <w:jc w:val="both"/>
              <w:rPr>
                <w:rFonts w:ascii="Arial" w:hAnsi="Arial" w:cs="Arial"/>
                <w:b/>
                <w:bCs/>
                <w:kern w:val="2"/>
                <w:sz w:val="22"/>
                <w:szCs w:val="22"/>
              </w:rPr>
            </w:pPr>
            <w:r w:rsidRPr="0014453A">
              <w:rPr>
                <w:rFonts w:ascii="Arial" w:hAnsi="Arial" w:cs="Arial"/>
                <w:b/>
                <w:bCs/>
                <w:kern w:val="2"/>
                <w:sz w:val="22"/>
                <w:szCs w:val="22"/>
              </w:rPr>
              <w:t>15.2. Priedas Nr. 2</w:t>
            </w:r>
          </w:p>
        </w:tc>
        <w:tc>
          <w:tcPr>
            <w:tcW w:w="6875" w:type="dxa"/>
            <w:gridSpan w:val="3"/>
            <w:tcBorders>
              <w:top w:val="single" w:sz="4" w:space="0" w:color="000000"/>
              <w:left w:val="single" w:sz="4" w:space="0" w:color="000000"/>
              <w:bottom w:val="single" w:sz="4" w:space="0" w:color="000000"/>
              <w:right w:val="single" w:sz="4" w:space="0" w:color="000000"/>
            </w:tcBorders>
          </w:tcPr>
          <w:p w14:paraId="774D809B" w14:textId="68517A35" w:rsidR="00E7036B" w:rsidRPr="004A2A5E" w:rsidRDefault="00E7036B" w:rsidP="00CA2AA9">
            <w:pPr>
              <w:jc w:val="both"/>
              <w:rPr>
                <w:rFonts w:ascii="Arial" w:hAnsi="Arial" w:cs="Arial"/>
                <w:color w:val="000000"/>
                <w:sz w:val="22"/>
                <w:szCs w:val="22"/>
              </w:rPr>
            </w:pPr>
            <w:r w:rsidRPr="004A2A5E">
              <w:rPr>
                <w:rFonts w:ascii="Arial" w:hAnsi="Arial" w:cs="Arial"/>
                <w:color w:val="000000"/>
                <w:sz w:val="22"/>
                <w:szCs w:val="22"/>
              </w:rPr>
              <w:t>Pasiūlymas</w:t>
            </w:r>
            <w:r w:rsidR="004A2A5E" w:rsidRPr="004A2A5E">
              <w:rPr>
                <w:rFonts w:ascii="Arial" w:hAnsi="Arial" w:cs="Arial"/>
                <w:color w:val="4472C4"/>
                <w:kern w:val="2"/>
                <w:sz w:val="22"/>
                <w:szCs w:val="22"/>
              </w:rPr>
              <w:t>(pridedama sutarties sudarymo metu)</w:t>
            </w:r>
          </w:p>
        </w:tc>
      </w:tr>
      <w:tr w:rsidR="00E7036B" w:rsidRPr="0014453A" w14:paraId="6F91E800" w14:textId="77777777" w:rsidTr="00ED698F">
        <w:trPr>
          <w:trHeight w:val="300"/>
        </w:trPr>
        <w:tc>
          <w:tcPr>
            <w:tcW w:w="2660" w:type="dxa"/>
            <w:tcBorders>
              <w:top w:val="single" w:sz="4" w:space="0" w:color="000000"/>
              <w:left w:val="single" w:sz="4" w:space="0" w:color="000000"/>
              <w:bottom w:val="single" w:sz="4" w:space="0" w:color="auto"/>
              <w:right w:val="single" w:sz="4" w:space="0" w:color="000000"/>
            </w:tcBorders>
          </w:tcPr>
          <w:p w14:paraId="3B954175" w14:textId="77777777" w:rsidR="00E7036B" w:rsidRPr="0014453A" w:rsidRDefault="00E7036B" w:rsidP="00CA2AA9">
            <w:pPr>
              <w:jc w:val="both"/>
              <w:rPr>
                <w:rFonts w:ascii="Arial" w:hAnsi="Arial" w:cs="Arial"/>
                <w:b/>
                <w:bCs/>
                <w:kern w:val="2"/>
                <w:sz w:val="22"/>
                <w:szCs w:val="22"/>
              </w:rPr>
            </w:pPr>
            <w:r w:rsidRPr="0014453A">
              <w:rPr>
                <w:rFonts w:ascii="Arial" w:hAnsi="Arial" w:cs="Arial"/>
                <w:b/>
                <w:bCs/>
                <w:kern w:val="2"/>
                <w:sz w:val="22"/>
                <w:szCs w:val="22"/>
              </w:rPr>
              <w:t>15.3. Priedas Nr. 3</w:t>
            </w:r>
          </w:p>
        </w:tc>
        <w:tc>
          <w:tcPr>
            <w:tcW w:w="6875" w:type="dxa"/>
            <w:gridSpan w:val="3"/>
            <w:tcBorders>
              <w:top w:val="single" w:sz="4" w:space="0" w:color="000000"/>
              <w:left w:val="single" w:sz="4" w:space="0" w:color="000000"/>
              <w:bottom w:val="single" w:sz="4" w:space="0" w:color="auto"/>
              <w:right w:val="single" w:sz="4" w:space="0" w:color="000000"/>
            </w:tcBorders>
          </w:tcPr>
          <w:p w14:paraId="67FCFD65" w14:textId="77777777" w:rsidR="00E7036B" w:rsidRPr="0014453A" w:rsidRDefault="00E7036B" w:rsidP="00CA2AA9">
            <w:pPr>
              <w:jc w:val="both"/>
              <w:rPr>
                <w:rFonts w:ascii="Arial" w:hAnsi="Arial" w:cs="Arial"/>
                <w:color w:val="000000"/>
                <w:sz w:val="22"/>
                <w:szCs w:val="22"/>
              </w:rPr>
            </w:pPr>
            <w:r w:rsidRPr="0014453A">
              <w:rPr>
                <w:rFonts w:ascii="Arial" w:hAnsi="Arial" w:cs="Arial"/>
                <w:color w:val="000000"/>
                <w:kern w:val="2"/>
                <w:sz w:val="22"/>
                <w:szCs w:val="22"/>
              </w:rPr>
              <w:t>Bendrosios sutarties sąlygos</w:t>
            </w:r>
          </w:p>
        </w:tc>
      </w:tr>
      <w:tr w:rsidR="00E7036B" w:rsidRPr="0014453A" w14:paraId="79553B01" w14:textId="77777777" w:rsidTr="00ED698F">
        <w:trPr>
          <w:trHeight w:val="300"/>
        </w:trPr>
        <w:tc>
          <w:tcPr>
            <w:tcW w:w="2660" w:type="dxa"/>
            <w:tcBorders>
              <w:top w:val="single" w:sz="4" w:space="0" w:color="auto"/>
              <w:left w:val="single" w:sz="4" w:space="0" w:color="auto"/>
              <w:bottom w:val="single" w:sz="4" w:space="0" w:color="auto"/>
              <w:right w:val="single" w:sz="4" w:space="0" w:color="auto"/>
            </w:tcBorders>
          </w:tcPr>
          <w:p w14:paraId="024EF565" w14:textId="64928147" w:rsidR="00E7036B" w:rsidRPr="0014453A" w:rsidRDefault="00E7036B" w:rsidP="00CA2AA9">
            <w:pPr>
              <w:jc w:val="both"/>
              <w:rPr>
                <w:rFonts w:ascii="Arial" w:hAnsi="Arial" w:cs="Arial"/>
                <w:b/>
                <w:bCs/>
                <w:kern w:val="2"/>
                <w:sz w:val="22"/>
                <w:szCs w:val="22"/>
              </w:rPr>
            </w:pPr>
            <w:r w:rsidRPr="0014453A">
              <w:rPr>
                <w:rFonts w:ascii="Arial" w:hAnsi="Arial" w:cs="Arial"/>
                <w:b/>
                <w:bCs/>
                <w:kern w:val="2"/>
                <w:sz w:val="22"/>
                <w:szCs w:val="22"/>
              </w:rPr>
              <w:t>15.4. Priedas Nr. 4</w:t>
            </w:r>
          </w:p>
        </w:tc>
        <w:tc>
          <w:tcPr>
            <w:tcW w:w="6875" w:type="dxa"/>
            <w:gridSpan w:val="3"/>
            <w:tcBorders>
              <w:top w:val="single" w:sz="4" w:space="0" w:color="auto"/>
              <w:left w:val="single" w:sz="4" w:space="0" w:color="auto"/>
              <w:bottom w:val="single" w:sz="4" w:space="0" w:color="auto"/>
              <w:right w:val="single" w:sz="4" w:space="0" w:color="auto"/>
            </w:tcBorders>
          </w:tcPr>
          <w:p w14:paraId="2A28C689" w14:textId="19AE0437" w:rsidR="00E7036B" w:rsidRPr="0014453A" w:rsidRDefault="00E7036B" w:rsidP="00CA2AA9">
            <w:pPr>
              <w:jc w:val="both"/>
              <w:rPr>
                <w:rFonts w:ascii="Arial" w:hAnsi="Arial" w:cs="Arial"/>
                <w:color w:val="000000"/>
                <w:kern w:val="2"/>
                <w:sz w:val="22"/>
                <w:szCs w:val="22"/>
              </w:rPr>
            </w:pPr>
            <w:r w:rsidRPr="0014453A">
              <w:rPr>
                <w:rFonts w:ascii="Arial" w:hAnsi="Arial" w:cs="Arial"/>
                <w:color w:val="000000"/>
                <w:kern w:val="2"/>
                <w:sz w:val="22"/>
                <w:szCs w:val="22"/>
              </w:rPr>
              <w:t>Įsipareigojimas neatskleisti konfidencialios informacijos</w:t>
            </w:r>
          </w:p>
        </w:tc>
      </w:tr>
      <w:tr w:rsidR="006903CD" w:rsidRPr="0014453A" w14:paraId="5207AB63" w14:textId="77777777" w:rsidTr="00ED698F">
        <w:trPr>
          <w:trHeight w:val="300"/>
        </w:trPr>
        <w:tc>
          <w:tcPr>
            <w:tcW w:w="2660" w:type="dxa"/>
            <w:tcBorders>
              <w:top w:val="single" w:sz="4" w:space="0" w:color="auto"/>
              <w:left w:val="single" w:sz="4" w:space="0" w:color="auto"/>
              <w:bottom w:val="single" w:sz="4" w:space="0" w:color="auto"/>
              <w:right w:val="single" w:sz="4" w:space="0" w:color="auto"/>
            </w:tcBorders>
          </w:tcPr>
          <w:p w14:paraId="63B3A541" w14:textId="7C405D85" w:rsidR="006903CD" w:rsidRPr="006903CD" w:rsidRDefault="006903CD" w:rsidP="00CA2AA9">
            <w:pPr>
              <w:jc w:val="both"/>
              <w:rPr>
                <w:rFonts w:ascii="Arial" w:hAnsi="Arial" w:cs="Arial"/>
                <w:b/>
                <w:bCs/>
                <w:kern w:val="2"/>
                <w:sz w:val="22"/>
                <w:szCs w:val="22"/>
              </w:rPr>
            </w:pPr>
          </w:p>
        </w:tc>
        <w:tc>
          <w:tcPr>
            <w:tcW w:w="6875" w:type="dxa"/>
            <w:gridSpan w:val="3"/>
            <w:tcBorders>
              <w:top w:val="single" w:sz="4" w:space="0" w:color="auto"/>
              <w:left w:val="single" w:sz="4" w:space="0" w:color="auto"/>
              <w:bottom w:val="single" w:sz="4" w:space="0" w:color="auto"/>
              <w:right w:val="single" w:sz="4" w:space="0" w:color="auto"/>
            </w:tcBorders>
          </w:tcPr>
          <w:p w14:paraId="7DD791F7" w14:textId="664E4A53" w:rsidR="006903CD" w:rsidRPr="006903CD" w:rsidRDefault="006903CD" w:rsidP="00CA2AA9">
            <w:pPr>
              <w:jc w:val="both"/>
              <w:rPr>
                <w:rFonts w:ascii="Arial" w:hAnsi="Arial" w:cs="Arial"/>
                <w:color w:val="4472C4" w:themeColor="accent5"/>
                <w:kern w:val="2"/>
                <w:sz w:val="22"/>
                <w:szCs w:val="22"/>
              </w:rPr>
            </w:pPr>
          </w:p>
        </w:tc>
      </w:tr>
      <w:tr w:rsidR="00E7036B" w:rsidRPr="0014453A" w14:paraId="4562D31F" w14:textId="77777777" w:rsidTr="00ED698F">
        <w:tc>
          <w:tcPr>
            <w:tcW w:w="9535" w:type="dxa"/>
            <w:gridSpan w:val="4"/>
            <w:tcBorders>
              <w:top w:val="single" w:sz="4" w:space="0" w:color="auto"/>
              <w:left w:val="single" w:sz="4" w:space="0" w:color="000000"/>
              <w:bottom w:val="single" w:sz="4" w:space="0" w:color="000000"/>
              <w:right w:val="single" w:sz="4" w:space="0" w:color="000000"/>
            </w:tcBorders>
          </w:tcPr>
          <w:p w14:paraId="4B7E3FCF" w14:textId="77777777" w:rsidR="00E7036B" w:rsidRPr="0014453A" w:rsidRDefault="00E7036B" w:rsidP="00CA2AA9">
            <w:pPr>
              <w:jc w:val="center"/>
              <w:rPr>
                <w:rFonts w:ascii="Arial" w:hAnsi="Arial" w:cs="Arial"/>
                <w:b/>
                <w:bCs/>
                <w:kern w:val="2"/>
                <w:sz w:val="22"/>
                <w:szCs w:val="22"/>
              </w:rPr>
            </w:pPr>
            <w:r w:rsidRPr="0014453A">
              <w:rPr>
                <w:rFonts w:ascii="Arial" w:hAnsi="Arial" w:cs="Arial"/>
                <w:b/>
                <w:bCs/>
                <w:kern w:val="2"/>
                <w:sz w:val="22"/>
                <w:szCs w:val="22"/>
              </w:rPr>
              <w:t>16. ŠALIŲ ATSTOVŲ PARAŠAI</w:t>
            </w:r>
          </w:p>
        </w:tc>
      </w:tr>
      <w:tr w:rsidR="00E7036B" w:rsidRPr="0014453A" w14:paraId="2EE8441A" w14:textId="77777777" w:rsidTr="00E800D6">
        <w:tc>
          <w:tcPr>
            <w:tcW w:w="4784" w:type="dxa"/>
            <w:gridSpan w:val="3"/>
            <w:tcBorders>
              <w:top w:val="single" w:sz="4" w:space="0" w:color="000000"/>
              <w:left w:val="single" w:sz="4" w:space="0" w:color="000000"/>
              <w:bottom w:val="single" w:sz="4" w:space="0" w:color="000000"/>
              <w:right w:val="single" w:sz="4" w:space="0" w:color="000000"/>
            </w:tcBorders>
          </w:tcPr>
          <w:p w14:paraId="7B4A2DD1" w14:textId="77777777" w:rsidR="00E7036B" w:rsidRPr="0014453A" w:rsidRDefault="00E7036B" w:rsidP="00CA2AA9">
            <w:pPr>
              <w:jc w:val="both"/>
              <w:rPr>
                <w:rFonts w:ascii="Arial" w:hAnsi="Arial" w:cs="Arial"/>
                <w:b/>
                <w:bCs/>
                <w:kern w:val="2"/>
                <w:sz w:val="22"/>
                <w:szCs w:val="22"/>
              </w:rPr>
            </w:pPr>
            <w:r w:rsidRPr="0014453A">
              <w:rPr>
                <w:rFonts w:ascii="Arial" w:hAnsi="Arial" w:cs="Arial"/>
                <w:b/>
                <w:bCs/>
                <w:kern w:val="2"/>
                <w:sz w:val="22"/>
                <w:szCs w:val="22"/>
              </w:rPr>
              <w:t>PIRKĖJAS</w:t>
            </w:r>
          </w:p>
        </w:tc>
        <w:tc>
          <w:tcPr>
            <w:tcW w:w="4751" w:type="dxa"/>
            <w:tcBorders>
              <w:top w:val="single" w:sz="4" w:space="0" w:color="000000"/>
              <w:left w:val="single" w:sz="4" w:space="0" w:color="000000"/>
              <w:bottom w:val="single" w:sz="4" w:space="0" w:color="000000"/>
              <w:right w:val="single" w:sz="4" w:space="0" w:color="000000"/>
            </w:tcBorders>
          </w:tcPr>
          <w:p w14:paraId="67CC97CB" w14:textId="77777777" w:rsidR="00E7036B" w:rsidRPr="0014453A" w:rsidRDefault="00E7036B" w:rsidP="00CA2AA9">
            <w:pPr>
              <w:jc w:val="both"/>
              <w:rPr>
                <w:rFonts w:ascii="Arial" w:hAnsi="Arial" w:cs="Arial"/>
                <w:b/>
                <w:bCs/>
                <w:kern w:val="2"/>
                <w:sz w:val="22"/>
                <w:szCs w:val="22"/>
              </w:rPr>
            </w:pPr>
            <w:r w:rsidRPr="0014453A">
              <w:rPr>
                <w:rFonts w:ascii="Arial" w:hAnsi="Arial" w:cs="Arial"/>
                <w:b/>
                <w:bCs/>
                <w:kern w:val="2"/>
                <w:sz w:val="22"/>
                <w:szCs w:val="22"/>
              </w:rPr>
              <w:t>TIEKĖJAS</w:t>
            </w:r>
          </w:p>
        </w:tc>
      </w:tr>
      <w:tr w:rsidR="00E7036B" w:rsidRPr="0014453A" w14:paraId="19198EA5" w14:textId="77777777" w:rsidTr="00E800D6">
        <w:tc>
          <w:tcPr>
            <w:tcW w:w="4784" w:type="dxa"/>
            <w:gridSpan w:val="3"/>
            <w:tcBorders>
              <w:top w:val="single" w:sz="4" w:space="0" w:color="000000"/>
              <w:left w:val="single" w:sz="4" w:space="0" w:color="000000"/>
              <w:bottom w:val="single" w:sz="4" w:space="0" w:color="000000"/>
              <w:right w:val="single" w:sz="4" w:space="0" w:color="000000"/>
            </w:tcBorders>
          </w:tcPr>
          <w:p w14:paraId="1F896EDE" w14:textId="6FB33D56" w:rsidR="00E7036B" w:rsidRPr="0014453A" w:rsidRDefault="00E7036B" w:rsidP="00CA2AA9">
            <w:pPr>
              <w:jc w:val="both"/>
              <w:rPr>
                <w:rFonts w:ascii="Arial" w:hAnsi="Arial" w:cs="Arial"/>
                <w:color w:val="4472C4"/>
                <w:kern w:val="2"/>
                <w:sz w:val="22"/>
                <w:szCs w:val="22"/>
              </w:rPr>
            </w:pPr>
          </w:p>
        </w:tc>
        <w:tc>
          <w:tcPr>
            <w:tcW w:w="4751" w:type="dxa"/>
            <w:tcBorders>
              <w:top w:val="single" w:sz="4" w:space="0" w:color="000000"/>
              <w:left w:val="single" w:sz="4" w:space="0" w:color="000000"/>
              <w:bottom w:val="single" w:sz="4" w:space="0" w:color="000000"/>
              <w:right w:val="single" w:sz="4" w:space="0" w:color="000000"/>
            </w:tcBorders>
          </w:tcPr>
          <w:p w14:paraId="766EF0D2" w14:textId="20658BD4" w:rsidR="00E7036B" w:rsidRPr="006903CD" w:rsidRDefault="00E7036B" w:rsidP="00CA2AA9">
            <w:pPr>
              <w:jc w:val="both"/>
              <w:rPr>
                <w:rFonts w:ascii="Arial" w:hAnsi="Arial" w:cs="Arial"/>
                <w:b/>
                <w:bCs/>
                <w:kern w:val="2"/>
                <w:sz w:val="22"/>
                <w:szCs w:val="22"/>
              </w:rPr>
            </w:pPr>
          </w:p>
        </w:tc>
      </w:tr>
      <w:tr w:rsidR="00E7036B" w:rsidRPr="0014453A" w14:paraId="0F1357BC" w14:textId="77777777" w:rsidTr="00E800D6">
        <w:tc>
          <w:tcPr>
            <w:tcW w:w="4784" w:type="dxa"/>
            <w:gridSpan w:val="3"/>
            <w:tcBorders>
              <w:top w:val="single" w:sz="4" w:space="0" w:color="000000"/>
              <w:left w:val="single" w:sz="4" w:space="0" w:color="000000"/>
              <w:bottom w:val="single" w:sz="4" w:space="0" w:color="000000"/>
              <w:right w:val="single" w:sz="4" w:space="0" w:color="000000"/>
            </w:tcBorders>
          </w:tcPr>
          <w:p w14:paraId="04820837" w14:textId="77777777" w:rsidR="00E7036B" w:rsidRPr="00CA2AA9" w:rsidRDefault="00E7036B" w:rsidP="00CA2AA9">
            <w:pPr>
              <w:jc w:val="both"/>
              <w:rPr>
                <w:rFonts w:ascii="Arial" w:hAnsi="Arial" w:cs="Arial"/>
                <w:bCs/>
                <w:kern w:val="2"/>
                <w:sz w:val="22"/>
                <w:szCs w:val="22"/>
              </w:rPr>
            </w:pPr>
          </w:p>
          <w:p w14:paraId="7C8B014E" w14:textId="45CA47CD" w:rsidR="00E7036B" w:rsidRPr="00CA2AA9" w:rsidRDefault="00CA2AA9" w:rsidP="00CA2AA9">
            <w:pPr>
              <w:jc w:val="both"/>
              <w:rPr>
                <w:rFonts w:ascii="Arial" w:hAnsi="Arial" w:cs="Arial"/>
                <w:bCs/>
                <w:kern w:val="2"/>
                <w:sz w:val="22"/>
                <w:szCs w:val="22"/>
              </w:rPr>
            </w:pPr>
            <w:r w:rsidRPr="00CA2AA9">
              <w:rPr>
                <w:rFonts w:ascii="Arial" w:hAnsi="Arial" w:cs="Arial"/>
                <w:bCs/>
                <w:kern w:val="2"/>
                <w:sz w:val="22"/>
                <w:szCs w:val="22"/>
              </w:rPr>
              <w:t>Pasirašomas el. parašu</w:t>
            </w:r>
          </w:p>
          <w:p w14:paraId="27A7F1AB" w14:textId="54457ED0" w:rsidR="00523744" w:rsidRPr="00CA2AA9" w:rsidRDefault="00523744" w:rsidP="00CA2AA9">
            <w:pPr>
              <w:jc w:val="both"/>
              <w:rPr>
                <w:rFonts w:ascii="Arial" w:hAnsi="Arial" w:cs="Arial"/>
                <w:bCs/>
                <w:kern w:val="2"/>
                <w:sz w:val="22"/>
                <w:szCs w:val="22"/>
              </w:rPr>
            </w:pPr>
          </w:p>
        </w:tc>
        <w:tc>
          <w:tcPr>
            <w:tcW w:w="4751" w:type="dxa"/>
            <w:tcBorders>
              <w:top w:val="single" w:sz="4" w:space="0" w:color="000000"/>
              <w:left w:val="single" w:sz="4" w:space="0" w:color="000000"/>
              <w:bottom w:val="single" w:sz="4" w:space="0" w:color="000000"/>
              <w:right w:val="single" w:sz="4" w:space="0" w:color="000000"/>
            </w:tcBorders>
          </w:tcPr>
          <w:p w14:paraId="70EEFDAB" w14:textId="77777777" w:rsidR="00E7036B" w:rsidRPr="00CA2AA9" w:rsidRDefault="00E7036B" w:rsidP="00CA2AA9">
            <w:pPr>
              <w:jc w:val="both"/>
              <w:rPr>
                <w:rFonts w:ascii="Arial" w:hAnsi="Arial" w:cs="Arial"/>
                <w:bCs/>
                <w:kern w:val="2"/>
                <w:sz w:val="22"/>
                <w:szCs w:val="22"/>
              </w:rPr>
            </w:pPr>
          </w:p>
          <w:p w14:paraId="1B866D14" w14:textId="1E0B10CB" w:rsidR="00E7036B" w:rsidRPr="00CA2AA9" w:rsidRDefault="00CA2AA9" w:rsidP="00CA2AA9">
            <w:pPr>
              <w:jc w:val="both"/>
              <w:rPr>
                <w:rFonts w:ascii="Arial" w:hAnsi="Arial" w:cs="Arial"/>
                <w:bCs/>
                <w:kern w:val="2"/>
                <w:sz w:val="22"/>
                <w:szCs w:val="22"/>
              </w:rPr>
            </w:pPr>
            <w:r w:rsidRPr="00CA2AA9">
              <w:rPr>
                <w:rFonts w:ascii="Arial" w:hAnsi="Arial" w:cs="Arial"/>
                <w:bCs/>
                <w:kern w:val="2"/>
                <w:sz w:val="22"/>
                <w:szCs w:val="22"/>
              </w:rPr>
              <w:t>Pasirašoma el. parašu</w:t>
            </w:r>
          </w:p>
        </w:tc>
      </w:tr>
    </w:tbl>
    <w:p w14:paraId="0FAA7990" w14:textId="77777777" w:rsidR="00DE47AA" w:rsidRPr="0014453A" w:rsidRDefault="00365A7C" w:rsidP="00CA2AA9">
      <w:pPr>
        <w:jc w:val="both"/>
        <w:rPr>
          <w:rFonts w:ascii="Arial" w:hAnsi="Arial" w:cs="Arial"/>
          <w:sz w:val="22"/>
          <w:szCs w:val="22"/>
        </w:rPr>
      </w:pPr>
      <w:r w:rsidRPr="0014453A">
        <w:rPr>
          <w:rFonts w:ascii="Arial" w:hAnsi="Arial" w:cs="Arial"/>
          <w:color w:val="000000"/>
          <w:sz w:val="22"/>
          <w:szCs w:val="22"/>
        </w:rPr>
        <w:t>_______________</w:t>
      </w:r>
    </w:p>
    <w:p w14:paraId="1A0646D5" w14:textId="77777777" w:rsidR="00DE47AA" w:rsidRPr="0014453A" w:rsidRDefault="00DE47AA" w:rsidP="00CA2AA9">
      <w:pPr>
        <w:spacing w:line="259" w:lineRule="auto"/>
        <w:jc w:val="both"/>
        <w:rPr>
          <w:rFonts w:ascii="Arial" w:hAnsi="Arial" w:cs="Arial"/>
          <w:sz w:val="22"/>
          <w:szCs w:val="22"/>
        </w:rPr>
      </w:pPr>
    </w:p>
    <w:p w14:paraId="7DD811B9" w14:textId="77777777" w:rsidR="00DE47AA" w:rsidRPr="0014453A" w:rsidRDefault="00DE47AA" w:rsidP="00CA2AA9">
      <w:pPr>
        <w:jc w:val="both"/>
        <w:rPr>
          <w:rFonts w:ascii="Arial" w:hAnsi="Arial" w:cs="Arial"/>
          <w:sz w:val="22"/>
          <w:szCs w:val="22"/>
        </w:rPr>
      </w:pPr>
    </w:p>
    <w:sectPr w:rsidR="00DE47AA" w:rsidRPr="0014453A">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EDD5E" w14:textId="77777777" w:rsidR="000429ED" w:rsidRDefault="000429ED">
      <w:r>
        <w:separator/>
      </w:r>
    </w:p>
  </w:endnote>
  <w:endnote w:type="continuationSeparator" w:id="0">
    <w:p w14:paraId="342851D4" w14:textId="77777777" w:rsidR="000429ED" w:rsidRDefault="00042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Arial"/>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DA27E" w14:textId="77777777" w:rsidR="000429ED" w:rsidRDefault="000429E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FCA76" w14:textId="77777777" w:rsidR="000429ED" w:rsidRDefault="000429E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8F5B9" w14:textId="77777777" w:rsidR="000429ED" w:rsidRDefault="000429E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86B96" w14:textId="77777777" w:rsidR="000429ED" w:rsidRDefault="000429ED">
      <w:r>
        <w:separator/>
      </w:r>
    </w:p>
  </w:footnote>
  <w:footnote w:type="continuationSeparator" w:id="0">
    <w:p w14:paraId="5B4613B0" w14:textId="77777777" w:rsidR="000429ED" w:rsidRDefault="00042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FC4A4" w14:textId="77777777" w:rsidR="000429ED" w:rsidRDefault="000429E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C5147" w14:textId="77777777" w:rsidR="000429ED" w:rsidRDefault="000429E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5932B" w14:textId="77777777" w:rsidR="000429ED" w:rsidRDefault="000429E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7AA"/>
    <w:rsid w:val="00035434"/>
    <w:rsid w:val="000429ED"/>
    <w:rsid w:val="00065BF3"/>
    <w:rsid w:val="000E7AB1"/>
    <w:rsid w:val="00105D0E"/>
    <w:rsid w:val="00116E05"/>
    <w:rsid w:val="0014453A"/>
    <w:rsid w:val="0017372F"/>
    <w:rsid w:val="00173959"/>
    <w:rsid w:val="001A1BC1"/>
    <w:rsid w:val="001C6511"/>
    <w:rsid w:val="002052C5"/>
    <w:rsid w:val="00205FE3"/>
    <w:rsid w:val="00215B43"/>
    <w:rsid w:val="00260B64"/>
    <w:rsid w:val="00272118"/>
    <w:rsid w:val="00275C5D"/>
    <w:rsid w:val="00287750"/>
    <w:rsid w:val="0029217C"/>
    <w:rsid w:val="002C4074"/>
    <w:rsid w:val="002C4ACA"/>
    <w:rsid w:val="002F2D1E"/>
    <w:rsid w:val="003107C7"/>
    <w:rsid w:val="003209BF"/>
    <w:rsid w:val="00365A7C"/>
    <w:rsid w:val="003709B1"/>
    <w:rsid w:val="00376997"/>
    <w:rsid w:val="003848BD"/>
    <w:rsid w:val="0039105D"/>
    <w:rsid w:val="00392988"/>
    <w:rsid w:val="003C25CD"/>
    <w:rsid w:val="003D0F35"/>
    <w:rsid w:val="003E6F89"/>
    <w:rsid w:val="00426D45"/>
    <w:rsid w:val="00437A24"/>
    <w:rsid w:val="00455EF8"/>
    <w:rsid w:val="00487EA4"/>
    <w:rsid w:val="004A2A5E"/>
    <w:rsid w:val="004C2074"/>
    <w:rsid w:val="004F119B"/>
    <w:rsid w:val="004F38FB"/>
    <w:rsid w:val="00500695"/>
    <w:rsid w:val="005019CF"/>
    <w:rsid w:val="005175B6"/>
    <w:rsid w:val="00523744"/>
    <w:rsid w:val="00546845"/>
    <w:rsid w:val="00555922"/>
    <w:rsid w:val="00572559"/>
    <w:rsid w:val="005D4FE7"/>
    <w:rsid w:val="005F4789"/>
    <w:rsid w:val="006136FB"/>
    <w:rsid w:val="006224C8"/>
    <w:rsid w:val="00643FA7"/>
    <w:rsid w:val="006567DD"/>
    <w:rsid w:val="00664492"/>
    <w:rsid w:val="006903CD"/>
    <w:rsid w:val="00693A4F"/>
    <w:rsid w:val="006B2996"/>
    <w:rsid w:val="006B7C2D"/>
    <w:rsid w:val="006D6669"/>
    <w:rsid w:val="006F3C89"/>
    <w:rsid w:val="00704875"/>
    <w:rsid w:val="00752864"/>
    <w:rsid w:val="007656F1"/>
    <w:rsid w:val="007955EA"/>
    <w:rsid w:val="007C085F"/>
    <w:rsid w:val="00814040"/>
    <w:rsid w:val="00815479"/>
    <w:rsid w:val="008943C8"/>
    <w:rsid w:val="008C0A7E"/>
    <w:rsid w:val="008E0B79"/>
    <w:rsid w:val="008E4D1C"/>
    <w:rsid w:val="0090484A"/>
    <w:rsid w:val="009303A7"/>
    <w:rsid w:val="00933C70"/>
    <w:rsid w:val="009347B1"/>
    <w:rsid w:val="00966F90"/>
    <w:rsid w:val="00A02F95"/>
    <w:rsid w:val="00A16CAB"/>
    <w:rsid w:val="00A318B4"/>
    <w:rsid w:val="00A328FC"/>
    <w:rsid w:val="00AC149A"/>
    <w:rsid w:val="00B01BD2"/>
    <w:rsid w:val="00B1496E"/>
    <w:rsid w:val="00B7365F"/>
    <w:rsid w:val="00C2244B"/>
    <w:rsid w:val="00CA2AA9"/>
    <w:rsid w:val="00CA4BFE"/>
    <w:rsid w:val="00CF75D6"/>
    <w:rsid w:val="00D50954"/>
    <w:rsid w:val="00D563DF"/>
    <w:rsid w:val="00D57D0D"/>
    <w:rsid w:val="00D80FDB"/>
    <w:rsid w:val="00D94E11"/>
    <w:rsid w:val="00DB7976"/>
    <w:rsid w:val="00DE47AA"/>
    <w:rsid w:val="00DE5C55"/>
    <w:rsid w:val="00E00782"/>
    <w:rsid w:val="00E45B3F"/>
    <w:rsid w:val="00E606BA"/>
    <w:rsid w:val="00E7036B"/>
    <w:rsid w:val="00E72ED5"/>
    <w:rsid w:val="00E800D6"/>
    <w:rsid w:val="00E908EF"/>
    <w:rsid w:val="00EA6CBF"/>
    <w:rsid w:val="00EB4DDD"/>
    <w:rsid w:val="00EC47AF"/>
    <w:rsid w:val="00ED698F"/>
    <w:rsid w:val="00EE1A33"/>
    <w:rsid w:val="00EF44C0"/>
    <w:rsid w:val="00F722CC"/>
    <w:rsid w:val="00FB4D51"/>
    <w:rsid w:val="00FC321F"/>
    <w:rsid w:val="00FD41C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5607C"/>
  <w15:docId w15:val="{5779627C-EA07-4ACF-A3FA-38A4C356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1">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link w:val="Antrat1Diagrama"/>
    <w:uiPriority w:val="9"/>
    <w:qFormat/>
    <w:rsid w:val="00173959"/>
    <w:pPr>
      <w:suppressAutoHyphens w:val="0"/>
      <w:spacing w:before="100" w:beforeAutospacing="1" w:after="100" w:afterAutospacing="1"/>
      <w:outlineLvl w:val="0"/>
    </w:pPr>
    <w:rPr>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InternetLink">
    <w:name w:val="Internet Link"/>
    <w:qFormat/>
    <w:rPr>
      <w:color w:val="000080"/>
      <w:u w:val="single"/>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Komentaronuoroda">
    <w:name w:val="annotation reference"/>
    <w:basedOn w:val="Numatytasispastraiposriftas"/>
    <w:semiHidden/>
    <w:unhideWhenUsed/>
    <w:qFormat/>
    <w:rsid w:val="00152F0F"/>
    <w:rPr>
      <w:sz w:val="16"/>
      <w:szCs w:val="16"/>
    </w:rPr>
  </w:style>
  <w:style w:type="character" w:customStyle="1" w:styleId="KomentarotekstasDiagrama">
    <w:name w:val="Komentaro tekstas Diagrama"/>
    <w:basedOn w:val="Numatytasispastraiposriftas"/>
    <w:link w:val="Komentarotekstas"/>
    <w:qFormat/>
    <w:rsid w:val="00152F0F"/>
    <w:rPr>
      <w:sz w:val="20"/>
    </w:rPr>
  </w:style>
  <w:style w:type="character" w:customStyle="1" w:styleId="KomentarotemaDiagrama">
    <w:name w:val="Komentaro tema Diagrama"/>
    <w:basedOn w:val="KomentarotekstasDiagrama"/>
    <w:link w:val="Komentarotema"/>
    <w:semiHidden/>
    <w:qFormat/>
    <w:rsid w:val="00152F0F"/>
    <w:rPr>
      <w:b/>
      <w:bCs/>
      <w:sz w:val="20"/>
    </w:rPr>
  </w:style>
  <w:style w:type="character" w:styleId="Hipersaitas">
    <w:name w:val="Hyperlink"/>
    <w:rPr>
      <w:color w:val="000080"/>
      <w:u w:val="single"/>
    </w:rPr>
  </w:style>
  <w:style w:type="character" w:styleId="Eilutsnumeris">
    <w:name w:val="line numbe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styleId="Pataisymai">
    <w:name w:val="Revision"/>
    <w:semiHidden/>
    <w:qFormat/>
    <w:rsid w:val="00152F0F"/>
    <w:pPr>
      <w:suppressAutoHyphens w:val="0"/>
    </w:pPr>
  </w:style>
  <w:style w:type="paragraph" w:styleId="Komentarotekstas">
    <w:name w:val="annotation text"/>
    <w:basedOn w:val="prastasis"/>
    <w:link w:val="KomentarotekstasDiagrama"/>
    <w:unhideWhenUsed/>
    <w:rsid w:val="00152F0F"/>
    <w:rPr>
      <w:sz w:val="20"/>
    </w:rPr>
  </w:style>
  <w:style w:type="paragraph" w:styleId="Komentarotema">
    <w:name w:val="annotation subject"/>
    <w:basedOn w:val="Komentarotekstas"/>
    <w:next w:val="Komentarotekstas"/>
    <w:link w:val="KomentarotemaDiagrama"/>
    <w:semiHidden/>
    <w:unhideWhenUsed/>
    <w:qFormat/>
    <w:rsid w:val="00152F0F"/>
    <w:rPr>
      <w:b/>
      <w:bCs/>
    </w:rPr>
  </w:style>
  <w:style w:type="character" w:customStyle="1" w:styleId="fontstyle01">
    <w:name w:val="fontstyle01"/>
    <w:basedOn w:val="Numatytasispastraiposriftas"/>
    <w:rsid w:val="007656F1"/>
    <w:rPr>
      <w:rFonts w:ascii="ArialMT" w:hAnsi="ArialMT" w:hint="default"/>
      <w:b w:val="0"/>
      <w:bCs w:val="0"/>
      <w:i w:val="0"/>
      <w:iCs w:val="0"/>
      <w:color w:val="000000"/>
      <w:sz w:val="22"/>
      <w:szCs w:val="22"/>
    </w:rPr>
  </w:style>
  <w:style w:type="character" w:customStyle="1" w:styleId="UnresolvedMention">
    <w:name w:val="Unresolved Mention"/>
    <w:basedOn w:val="Numatytasispastraiposriftas"/>
    <w:uiPriority w:val="99"/>
    <w:semiHidden/>
    <w:unhideWhenUsed/>
    <w:rsid w:val="007656F1"/>
    <w:rPr>
      <w:color w:val="605E5C"/>
      <w:shd w:val="clear" w:color="auto" w:fill="E1DFDD"/>
    </w:rPr>
  </w:style>
  <w:style w:type="character" w:customStyle="1" w:styleId="Antrat1Diagrama">
    <w:name w:val="Antraštė 1 Diagrama"/>
    <w:basedOn w:val="Numatytasispastraiposriftas"/>
    <w:link w:val="Antrat1"/>
    <w:uiPriority w:val="9"/>
    <w:rsid w:val="00173959"/>
    <w:rPr>
      <w:b/>
      <w:bCs/>
      <w:kern w:val="36"/>
      <w:sz w:val="48"/>
      <w:szCs w:val="48"/>
      <w:lang w:eastAsia="lt-LT"/>
    </w:rPr>
  </w:style>
  <w:style w:type="character" w:styleId="Perirtashipersaitas">
    <w:name w:val="FollowedHyperlink"/>
    <w:basedOn w:val="Numatytasispastraiposriftas"/>
    <w:semiHidden/>
    <w:unhideWhenUsed/>
    <w:rsid w:val="00966F9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11521">
      <w:bodyDiv w:val="1"/>
      <w:marLeft w:val="0"/>
      <w:marRight w:val="0"/>
      <w:marTop w:val="0"/>
      <w:marBottom w:val="0"/>
      <w:divBdr>
        <w:top w:val="none" w:sz="0" w:space="0" w:color="auto"/>
        <w:left w:val="none" w:sz="0" w:space="0" w:color="auto"/>
        <w:bottom w:val="none" w:sz="0" w:space="0" w:color="auto"/>
        <w:right w:val="none" w:sz="0" w:space="0" w:color="auto"/>
      </w:divBdr>
      <w:divsChild>
        <w:div w:id="467554650">
          <w:marLeft w:val="0"/>
          <w:marRight w:val="0"/>
          <w:marTop w:val="15"/>
          <w:marBottom w:val="0"/>
          <w:divBdr>
            <w:top w:val="single" w:sz="48" w:space="0" w:color="auto"/>
            <w:left w:val="single" w:sz="48" w:space="0" w:color="auto"/>
            <w:bottom w:val="single" w:sz="48" w:space="0" w:color="auto"/>
            <w:right w:val="single" w:sz="48" w:space="0" w:color="auto"/>
          </w:divBdr>
          <w:divsChild>
            <w:div w:id="1214074165">
              <w:marLeft w:val="0"/>
              <w:marRight w:val="0"/>
              <w:marTop w:val="0"/>
              <w:marBottom w:val="0"/>
              <w:divBdr>
                <w:top w:val="none" w:sz="0" w:space="0" w:color="auto"/>
                <w:left w:val="none" w:sz="0" w:space="0" w:color="auto"/>
                <w:bottom w:val="none" w:sz="0" w:space="0" w:color="auto"/>
                <w:right w:val="none" w:sz="0" w:space="0" w:color="auto"/>
              </w:divBdr>
            </w:div>
          </w:divsChild>
        </w:div>
        <w:div w:id="776486743">
          <w:marLeft w:val="0"/>
          <w:marRight w:val="0"/>
          <w:marTop w:val="15"/>
          <w:marBottom w:val="0"/>
          <w:divBdr>
            <w:top w:val="single" w:sz="48" w:space="0" w:color="auto"/>
            <w:left w:val="single" w:sz="48" w:space="0" w:color="auto"/>
            <w:bottom w:val="single" w:sz="48" w:space="0" w:color="auto"/>
            <w:right w:val="single" w:sz="48" w:space="0" w:color="auto"/>
          </w:divBdr>
          <w:divsChild>
            <w:div w:id="211755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0784">
      <w:bodyDiv w:val="1"/>
      <w:marLeft w:val="0"/>
      <w:marRight w:val="0"/>
      <w:marTop w:val="0"/>
      <w:marBottom w:val="0"/>
      <w:divBdr>
        <w:top w:val="none" w:sz="0" w:space="0" w:color="auto"/>
        <w:left w:val="none" w:sz="0" w:space="0" w:color="auto"/>
        <w:bottom w:val="none" w:sz="0" w:space="0" w:color="auto"/>
        <w:right w:val="none" w:sz="0" w:space="0" w:color="auto"/>
      </w:divBdr>
    </w:div>
    <w:div w:id="366608657">
      <w:bodyDiv w:val="1"/>
      <w:marLeft w:val="0"/>
      <w:marRight w:val="0"/>
      <w:marTop w:val="0"/>
      <w:marBottom w:val="0"/>
      <w:divBdr>
        <w:top w:val="none" w:sz="0" w:space="0" w:color="auto"/>
        <w:left w:val="none" w:sz="0" w:space="0" w:color="auto"/>
        <w:bottom w:val="none" w:sz="0" w:space="0" w:color="auto"/>
        <w:right w:val="none" w:sz="0" w:space="0" w:color="auto"/>
      </w:divBdr>
    </w:div>
    <w:div w:id="550384313">
      <w:bodyDiv w:val="1"/>
      <w:marLeft w:val="0"/>
      <w:marRight w:val="0"/>
      <w:marTop w:val="0"/>
      <w:marBottom w:val="0"/>
      <w:divBdr>
        <w:top w:val="none" w:sz="0" w:space="0" w:color="auto"/>
        <w:left w:val="none" w:sz="0" w:space="0" w:color="auto"/>
        <w:bottom w:val="none" w:sz="0" w:space="0" w:color="auto"/>
        <w:right w:val="none" w:sz="0" w:space="0" w:color="auto"/>
      </w:divBdr>
    </w:div>
    <w:div w:id="967398765">
      <w:bodyDiv w:val="1"/>
      <w:marLeft w:val="0"/>
      <w:marRight w:val="0"/>
      <w:marTop w:val="0"/>
      <w:marBottom w:val="0"/>
      <w:divBdr>
        <w:top w:val="none" w:sz="0" w:space="0" w:color="auto"/>
        <w:left w:val="none" w:sz="0" w:space="0" w:color="auto"/>
        <w:bottom w:val="none" w:sz="0" w:space="0" w:color="auto"/>
        <w:right w:val="none" w:sz="0" w:space="0" w:color="auto"/>
      </w:divBdr>
    </w:div>
    <w:div w:id="1064329128">
      <w:bodyDiv w:val="1"/>
      <w:marLeft w:val="0"/>
      <w:marRight w:val="0"/>
      <w:marTop w:val="0"/>
      <w:marBottom w:val="0"/>
      <w:divBdr>
        <w:top w:val="none" w:sz="0" w:space="0" w:color="auto"/>
        <w:left w:val="none" w:sz="0" w:space="0" w:color="auto"/>
        <w:bottom w:val="none" w:sz="0" w:space="0" w:color="auto"/>
        <w:right w:val="none" w:sz="0" w:space="0" w:color="auto"/>
      </w:divBdr>
    </w:div>
    <w:div w:id="1319656288">
      <w:bodyDiv w:val="1"/>
      <w:marLeft w:val="0"/>
      <w:marRight w:val="0"/>
      <w:marTop w:val="0"/>
      <w:marBottom w:val="0"/>
      <w:divBdr>
        <w:top w:val="none" w:sz="0" w:space="0" w:color="auto"/>
        <w:left w:val="none" w:sz="0" w:space="0" w:color="auto"/>
        <w:bottom w:val="none" w:sz="0" w:space="0" w:color="auto"/>
        <w:right w:val="none" w:sz="0" w:space="0" w:color="auto"/>
      </w:divBdr>
    </w:div>
    <w:div w:id="1706366312">
      <w:bodyDiv w:val="1"/>
      <w:marLeft w:val="0"/>
      <w:marRight w:val="0"/>
      <w:marTop w:val="0"/>
      <w:marBottom w:val="0"/>
      <w:divBdr>
        <w:top w:val="none" w:sz="0" w:space="0" w:color="auto"/>
        <w:left w:val="none" w:sz="0" w:space="0" w:color="auto"/>
        <w:bottom w:val="none" w:sz="0" w:space="0" w:color="auto"/>
        <w:right w:val="none" w:sz="0" w:space="0" w:color="auto"/>
      </w:divBdr>
    </w:div>
    <w:div w:id="1771583109">
      <w:bodyDiv w:val="1"/>
      <w:marLeft w:val="0"/>
      <w:marRight w:val="0"/>
      <w:marTop w:val="0"/>
      <w:marBottom w:val="0"/>
      <w:divBdr>
        <w:top w:val="none" w:sz="0" w:space="0" w:color="auto"/>
        <w:left w:val="none" w:sz="0" w:space="0" w:color="auto"/>
        <w:bottom w:val="none" w:sz="0" w:space="0" w:color="auto"/>
        <w:right w:val="none" w:sz="0" w:space="0" w:color="auto"/>
      </w:divBdr>
      <w:divsChild>
        <w:div w:id="1608778806">
          <w:marLeft w:val="0"/>
          <w:marRight w:val="0"/>
          <w:marTop w:val="15"/>
          <w:marBottom w:val="0"/>
          <w:divBdr>
            <w:top w:val="single" w:sz="48" w:space="0" w:color="auto"/>
            <w:left w:val="single" w:sz="48" w:space="0" w:color="auto"/>
            <w:bottom w:val="single" w:sz="48" w:space="0" w:color="auto"/>
            <w:right w:val="single" w:sz="48" w:space="0" w:color="auto"/>
          </w:divBdr>
          <w:divsChild>
            <w:div w:id="1020088685">
              <w:marLeft w:val="0"/>
              <w:marRight w:val="0"/>
              <w:marTop w:val="0"/>
              <w:marBottom w:val="0"/>
              <w:divBdr>
                <w:top w:val="none" w:sz="0" w:space="0" w:color="auto"/>
                <w:left w:val="none" w:sz="0" w:space="0" w:color="auto"/>
                <w:bottom w:val="none" w:sz="0" w:space="0" w:color="auto"/>
                <w:right w:val="none" w:sz="0" w:space="0" w:color="auto"/>
              </w:divBdr>
            </w:div>
          </w:divsChild>
        </w:div>
        <w:div w:id="668367500">
          <w:marLeft w:val="0"/>
          <w:marRight w:val="0"/>
          <w:marTop w:val="15"/>
          <w:marBottom w:val="0"/>
          <w:divBdr>
            <w:top w:val="single" w:sz="48" w:space="0" w:color="auto"/>
            <w:left w:val="single" w:sz="48" w:space="0" w:color="auto"/>
            <w:bottom w:val="single" w:sz="48" w:space="0" w:color="auto"/>
            <w:right w:val="single" w:sz="48" w:space="0" w:color="auto"/>
          </w:divBdr>
          <w:divsChild>
            <w:div w:id="63079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vmu.lt/wp-content/uploads/2022/09/Dovanu-politika-1.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2/09/Dovanu-politika-1.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vmu.lt/wp%20content/uploads/2021/08/Antikorupcine-politika.pdf"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vencioneliai@vmu.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c918416-5c40-465d-a8a5-0dbe074897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56E56486D82D49BD82C2CC52B6B66E" ma:contentTypeVersion="15" ma:contentTypeDescription="Create a new document." ma:contentTypeScope="" ma:versionID="054abc88ce387f467a1f181e6cb9604b">
  <xsd:schema xmlns:xsd="http://www.w3.org/2001/XMLSchema" xmlns:xs="http://www.w3.org/2001/XMLSchema" xmlns:p="http://schemas.microsoft.com/office/2006/metadata/properties" xmlns:ns3="0c918416-5c40-465d-a8a5-0dbe0748976b" xmlns:ns4="f13a4e4e-9f21-4da2-99d5-9ec51b23c015" targetNamespace="http://schemas.microsoft.com/office/2006/metadata/properties" ma:root="true" ma:fieldsID="27209dc6371897673542caaaf7e87df8" ns3:_="" ns4:_="">
    <xsd:import namespace="0c918416-5c40-465d-a8a5-0dbe0748976b"/>
    <xsd:import namespace="f13a4e4e-9f21-4da2-99d5-9ec51b23c01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4:SharedWithUsers" minOccurs="0"/>
                <xsd:element ref="ns4:SharedWithDetails" minOccurs="0"/>
                <xsd:element ref="ns4:SharingHintHash"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18416-5c40-465d-a8a5-0dbe07489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3a4e4e-9f21-4da2-99d5-9ec51b23c01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f13a4e4e-9f21-4da2-99d5-9ec51b23c015"/>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0c918416-5c40-465d-a8a5-0dbe0748976b"/>
    <ds:schemaRef ds:uri="http://purl.org/dc/dcmitype/"/>
  </ds:schemaRefs>
</ds:datastoreItem>
</file>

<file path=customXml/itemProps3.xml><?xml version="1.0" encoding="utf-8"?>
<ds:datastoreItem xmlns:ds="http://schemas.openxmlformats.org/officeDocument/2006/customXml" ds:itemID="{C894E59E-4B2C-4965-8F3E-9AE9749A5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918416-5c40-465d-a8a5-0dbe0748976b"/>
    <ds:schemaRef ds:uri="f13a4e4e-9f21-4da2-99d5-9ec51b23c0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9</Pages>
  <Words>12271</Words>
  <Characters>6995</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Žižienė | VMU</dc:creator>
  <dc:description/>
  <cp:lastModifiedBy>Dovilė Žižienė | VMU</cp:lastModifiedBy>
  <cp:revision>12</cp:revision>
  <dcterms:created xsi:type="dcterms:W3CDTF">2025-11-13T06:04:00Z</dcterms:created>
  <dcterms:modified xsi:type="dcterms:W3CDTF">2025-11-13T14:25:00Z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0x0101003A56E56486D82D49BD82C2CC52B6B66E</vt:lpwstr>
  </property>
</Properties>
</file>